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712D8" w14:textId="655F6697" w:rsidR="000277CE" w:rsidRPr="001939F6" w:rsidRDefault="000277CE" w:rsidP="000277CE">
      <w:pPr>
        <w:rPr>
          <w:rFonts w:ascii="Arial" w:hAnsi="Arial" w:cs="Arial"/>
          <w:szCs w:val="20"/>
          <w:u w:val="single"/>
        </w:rPr>
      </w:pPr>
      <w:bookmarkStart w:id="0" w:name="_GoBack"/>
      <w:r w:rsidRPr="001939F6">
        <w:rPr>
          <w:rFonts w:ascii="Arial" w:hAnsi="Arial" w:cs="Arial"/>
          <w:szCs w:val="20"/>
          <w:u w:val="single"/>
        </w:rPr>
        <w:t xml:space="preserve">Příloha č. </w:t>
      </w:r>
      <w:r w:rsidR="00DE5680">
        <w:rPr>
          <w:rFonts w:ascii="Arial" w:hAnsi="Arial" w:cs="Arial"/>
          <w:szCs w:val="20"/>
          <w:u w:val="single"/>
        </w:rPr>
        <w:t>4</w:t>
      </w:r>
      <w:r w:rsidRPr="001939F6">
        <w:rPr>
          <w:rFonts w:ascii="Arial" w:hAnsi="Arial" w:cs="Arial"/>
          <w:szCs w:val="20"/>
          <w:u w:val="single"/>
        </w:rPr>
        <w:t xml:space="preserve"> – Technická specifikace</w:t>
      </w:r>
    </w:p>
    <w:p w14:paraId="30AFE68B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b/>
          <w:bCs/>
          <w:szCs w:val="20"/>
        </w:rPr>
      </w:pPr>
      <w:r w:rsidRPr="001939F6">
        <w:rPr>
          <w:rFonts w:ascii="Arial" w:hAnsi="Arial" w:cs="Arial"/>
          <w:b/>
          <w:bCs/>
          <w:szCs w:val="20"/>
        </w:rPr>
        <w:t>Základní informace</w:t>
      </w:r>
    </w:p>
    <w:bookmarkEnd w:id="0"/>
    <w:p w14:paraId="672C2627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CMS Diego je aktuálně vznikající projekt, který bude sloužit Českému rozhlasu ke správě obsahu jeho dvou online pilířů – zpravodajství </w:t>
      </w:r>
      <w:proofErr w:type="spellStart"/>
      <w:r w:rsidRPr="001939F6">
        <w:rPr>
          <w:rFonts w:ascii="Arial" w:hAnsi="Arial" w:cs="Arial"/>
          <w:sz w:val="20"/>
          <w:szCs w:val="20"/>
        </w:rPr>
        <w:t>iROZHLAS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1939F6">
        <w:rPr>
          <w:rFonts w:ascii="Arial" w:hAnsi="Arial" w:cs="Arial"/>
          <w:sz w:val="20"/>
          <w:szCs w:val="20"/>
        </w:rPr>
        <w:t>audioportálu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mujRozhlas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Nové CMS nahradí stávající řešení na platformě </w:t>
      </w:r>
      <w:proofErr w:type="spellStart"/>
      <w:r w:rsidRPr="001939F6">
        <w:rPr>
          <w:rFonts w:ascii="Arial" w:hAnsi="Arial" w:cs="Arial"/>
          <w:sz w:val="20"/>
          <w:szCs w:val="20"/>
        </w:rPr>
        <w:t>Drupal</w:t>
      </w:r>
      <w:proofErr w:type="spellEnd"/>
      <w:r w:rsidRPr="001939F6">
        <w:rPr>
          <w:rFonts w:ascii="Arial" w:hAnsi="Arial" w:cs="Arial"/>
          <w:sz w:val="20"/>
          <w:szCs w:val="20"/>
        </w:rPr>
        <w:t>.</w:t>
      </w:r>
    </w:p>
    <w:p w14:paraId="23C0A732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Obsah, který CMS obsluhuje, je primárně textový (zakládání a editace článků a s nimi spojená obsahová hierarchie rubrik a štítků) a audiální (publikování epizod pořadů, nastavení a editace pořadů, rubrik, štítků).</w:t>
      </w:r>
    </w:p>
    <w:p w14:paraId="30DAFAC3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Sekundárně CMS zajišťuje práci se soubory a fotografiemi, moduly pro správu prezentace obsahu (např. nastavení </w:t>
      </w:r>
      <w:proofErr w:type="spellStart"/>
      <w:r w:rsidRPr="001939F6">
        <w:rPr>
          <w:rFonts w:ascii="Arial" w:hAnsi="Arial" w:cs="Arial"/>
          <w:sz w:val="20"/>
          <w:szCs w:val="20"/>
        </w:rPr>
        <w:t>homepage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webu, online reportáže, promo materiály) a moduly </w:t>
      </w:r>
      <w:r w:rsidRPr="001939F6">
        <w:rPr>
          <w:rStyle w:val="Siln"/>
          <w:rFonts w:ascii="Arial" w:hAnsi="Arial" w:cs="Arial"/>
          <w:sz w:val="20"/>
          <w:szCs w:val="20"/>
        </w:rPr>
        <w:t>obsluhující specifické projekty (např. volby, výsledkový servis sportovních událostí).</w:t>
      </w:r>
    </w:p>
    <w:p w14:paraId="5BD2DD42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CMS je postaveno na technologiích PHP 8, </w:t>
      </w:r>
      <w:proofErr w:type="spellStart"/>
      <w:r w:rsidRPr="001939F6">
        <w:rPr>
          <w:rFonts w:ascii="Arial" w:hAnsi="Arial" w:cs="Arial"/>
          <w:sz w:val="20"/>
          <w:szCs w:val="20"/>
        </w:rPr>
        <w:t>frameworku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939F6">
        <w:rPr>
          <w:rFonts w:ascii="Arial" w:hAnsi="Arial" w:cs="Arial"/>
          <w:sz w:val="20"/>
          <w:szCs w:val="20"/>
        </w:rPr>
        <w:t>javascriptovém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frameworku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Stimulus (</w:t>
      </w: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UX) s dílčími částmi ve </w:t>
      </w:r>
      <w:proofErr w:type="spellStart"/>
      <w:r w:rsidRPr="001939F6">
        <w:rPr>
          <w:rFonts w:ascii="Arial" w:hAnsi="Arial" w:cs="Arial"/>
          <w:sz w:val="20"/>
          <w:szCs w:val="20"/>
        </w:rPr>
        <w:t>Vue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a hotovými komponentami v </w:t>
      </w:r>
      <w:proofErr w:type="spellStart"/>
      <w:r w:rsidRPr="001939F6">
        <w:rPr>
          <w:rFonts w:ascii="Arial" w:hAnsi="Arial" w:cs="Arial"/>
          <w:sz w:val="20"/>
          <w:szCs w:val="20"/>
        </w:rPr>
        <w:t>Reactu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939F6">
        <w:rPr>
          <w:rFonts w:ascii="Arial" w:hAnsi="Arial" w:cs="Arial"/>
          <w:sz w:val="20"/>
          <w:szCs w:val="20"/>
        </w:rPr>
        <w:t>Frontendová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část využívá hotové CSS řešení z předešlých veřejných zakázek. Pro nové části jsme zvolili </w:t>
      </w:r>
      <w:proofErr w:type="spellStart"/>
      <w:r w:rsidRPr="001939F6">
        <w:rPr>
          <w:rFonts w:ascii="Arial" w:hAnsi="Arial" w:cs="Arial"/>
          <w:sz w:val="20"/>
          <w:szCs w:val="20"/>
        </w:rPr>
        <w:t>Tailwind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(pro veřejnou část) a </w:t>
      </w:r>
      <w:proofErr w:type="spellStart"/>
      <w:r w:rsidRPr="001939F6">
        <w:rPr>
          <w:rFonts w:ascii="Arial" w:hAnsi="Arial" w:cs="Arial"/>
          <w:sz w:val="20"/>
          <w:szCs w:val="20"/>
        </w:rPr>
        <w:t>Bootstrap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pro administrační část.</w:t>
      </w:r>
    </w:p>
    <w:p w14:paraId="437F25B0" w14:textId="1241E762" w:rsidR="0016220E" w:rsidRPr="001939F6" w:rsidRDefault="007F7D25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CMS</w:t>
      </w:r>
      <w:r w:rsidR="0016220E" w:rsidRPr="001939F6">
        <w:rPr>
          <w:rFonts w:ascii="Arial" w:hAnsi="Arial" w:cs="Arial"/>
          <w:sz w:val="20"/>
          <w:szCs w:val="20"/>
        </w:rPr>
        <w:t xml:space="preserve"> je postaven</w:t>
      </w:r>
      <w:r>
        <w:rPr>
          <w:rFonts w:ascii="Arial" w:hAnsi="Arial" w:cs="Arial"/>
          <w:sz w:val="20"/>
          <w:szCs w:val="20"/>
        </w:rPr>
        <w:t>o</w:t>
      </w:r>
      <w:r w:rsidR="0016220E" w:rsidRPr="001939F6">
        <w:rPr>
          <w:rFonts w:ascii="Arial" w:hAnsi="Arial" w:cs="Arial"/>
          <w:sz w:val="20"/>
          <w:szCs w:val="20"/>
        </w:rPr>
        <w:t xml:space="preserve"> na </w:t>
      </w:r>
      <w:proofErr w:type="spellStart"/>
      <w:r w:rsidR="0016220E" w:rsidRPr="001939F6">
        <w:rPr>
          <w:rFonts w:ascii="Arial" w:hAnsi="Arial" w:cs="Arial"/>
          <w:sz w:val="20"/>
          <w:szCs w:val="20"/>
        </w:rPr>
        <w:t>mikroslužbách</w:t>
      </w:r>
      <w:proofErr w:type="spellEnd"/>
      <w:r w:rsidR="0016220E" w:rsidRPr="001939F6">
        <w:rPr>
          <w:rFonts w:ascii="Arial" w:hAnsi="Arial" w:cs="Arial"/>
          <w:sz w:val="20"/>
          <w:szCs w:val="20"/>
        </w:rPr>
        <w:t xml:space="preserve">, které jsou vytvořeny v rámci platformy </w:t>
      </w:r>
      <w:proofErr w:type="spellStart"/>
      <w:r w:rsidR="0016220E" w:rsidRPr="001939F6">
        <w:rPr>
          <w:rFonts w:ascii="Arial" w:hAnsi="Arial" w:cs="Arial"/>
          <w:sz w:val="20"/>
          <w:szCs w:val="20"/>
        </w:rPr>
        <w:t>Symfony</w:t>
      </w:r>
      <w:proofErr w:type="spellEnd"/>
      <w:r w:rsidR="0016220E" w:rsidRPr="001939F6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16220E" w:rsidRPr="001939F6">
        <w:rPr>
          <w:rFonts w:ascii="Arial" w:hAnsi="Arial" w:cs="Arial"/>
          <w:sz w:val="20"/>
          <w:szCs w:val="20"/>
        </w:rPr>
        <w:t>Mikroslužby</w:t>
      </w:r>
      <w:proofErr w:type="spellEnd"/>
      <w:r w:rsidR="0016220E" w:rsidRPr="001939F6">
        <w:rPr>
          <w:rFonts w:ascii="Arial" w:hAnsi="Arial" w:cs="Arial"/>
          <w:sz w:val="20"/>
          <w:szCs w:val="20"/>
        </w:rPr>
        <w:t xml:space="preserve"> jsou napojeny na centrální databázi, která je postavena na platformě </w:t>
      </w:r>
      <w:proofErr w:type="spellStart"/>
      <w:r w:rsidR="0016220E" w:rsidRPr="001939F6">
        <w:rPr>
          <w:rFonts w:ascii="Arial" w:hAnsi="Arial" w:cs="Arial"/>
          <w:sz w:val="20"/>
          <w:szCs w:val="20"/>
        </w:rPr>
        <w:t>MySQL</w:t>
      </w:r>
      <w:proofErr w:type="spellEnd"/>
      <w:r w:rsidR="0016220E" w:rsidRPr="001939F6">
        <w:rPr>
          <w:rFonts w:ascii="Arial" w:hAnsi="Arial" w:cs="Arial"/>
          <w:sz w:val="20"/>
          <w:szCs w:val="20"/>
        </w:rPr>
        <w:t>. Úložiště souborů je postaveno na platformě standardu AWS S3.</w:t>
      </w:r>
    </w:p>
    <w:p w14:paraId="7FD59C50" w14:textId="05565559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Jednotný </w:t>
      </w:r>
      <w:proofErr w:type="spellStart"/>
      <w:r w:rsidRPr="001939F6">
        <w:rPr>
          <w:rFonts w:ascii="Arial" w:hAnsi="Arial" w:cs="Arial"/>
          <w:sz w:val="20"/>
          <w:szCs w:val="20"/>
        </w:rPr>
        <w:t>codebase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r w:rsidR="007F7D25">
        <w:rPr>
          <w:rFonts w:ascii="Arial" w:hAnsi="Arial" w:cs="Arial"/>
          <w:sz w:val="20"/>
          <w:szCs w:val="20"/>
        </w:rPr>
        <w:t>je</w:t>
      </w:r>
      <w:r w:rsidR="007F7D25" w:rsidRPr="001939F6">
        <w:rPr>
          <w:rFonts w:ascii="Arial" w:hAnsi="Arial" w:cs="Arial"/>
          <w:sz w:val="20"/>
          <w:szCs w:val="20"/>
        </w:rPr>
        <w:t xml:space="preserve"> </w:t>
      </w:r>
      <w:r w:rsidRPr="001939F6">
        <w:rPr>
          <w:rFonts w:ascii="Arial" w:hAnsi="Arial" w:cs="Arial"/>
          <w:sz w:val="20"/>
          <w:szCs w:val="20"/>
        </w:rPr>
        <w:t xml:space="preserve">následně sestaven do dvou </w:t>
      </w:r>
      <w:proofErr w:type="spellStart"/>
      <w:r w:rsidRPr="001939F6">
        <w:rPr>
          <w:rFonts w:ascii="Arial" w:hAnsi="Arial" w:cs="Arial"/>
          <w:sz w:val="20"/>
          <w:szCs w:val="20"/>
        </w:rPr>
        <w:t>Docker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kontejnerů (</w:t>
      </w:r>
      <w:proofErr w:type="spellStart"/>
      <w:r w:rsidRPr="001939F6">
        <w:rPr>
          <w:rFonts w:ascii="Arial" w:hAnsi="Arial" w:cs="Arial"/>
          <w:sz w:val="20"/>
          <w:szCs w:val="20"/>
        </w:rPr>
        <w:t>frontend</w:t>
      </w:r>
      <w:proofErr w:type="spellEnd"/>
      <w:r w:rsidRPr="001939F6">
        <w:rPr>
          <w:rFonts w:ascii="Arial" w:hAnsi="Arial" w:cs="Arial"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sz w:val="20"/>
          <w:szCs w:val="20"/>
        </w:rPr>
        <w:t>backend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) a nasazen do </w:t>
      </w:r>
      <w:proofErr w:type="spellStart"/>
      <w:r w:rsidRPr="001939F6">
        <w:rPr>
          <w:rFonts w:ascii="Arial" w:hAnsi="Arial" w:cs="Arial"/>
          <w:sz w:val="20"/>
          <w:szCs w:val="20"/>
        </w:rPr>
        <w:t>Kubernetes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clusteru.</w:t>
      </w:r>
    </w:p>
    <w:p w14:paraId="40DA9EED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</w:p>
    <w:p w14:paraId="1E0FB94D" w14:textId="77777777" w:rsidR="0016220E" w:rsidRPr="001939F6" w:rsidRDefault="0016220E" w:rsidP="0016220E">
      <w:pPr>
        <w:pStyle w:val="Normlnweb"/>
        <w:rPr>
          <w:rFonts w:ascii="Arial" w:hAnsi="Arial" w:cs="Arial"/>
          <w:b/>
          <w:bCs/>
          <w:sz w:val="20"/>
          <w:szCs w:val="20"/>
        </w:rPr>
      </w:pPr>
      <w:r w:rsidRPr="001939F6">
        <w:rPr>
          <w:rFonts w:ascii="Arial" w:hAnsi="Arial" w:cs="Arial"/>
          <w:b/>
          <w:bCs/>
          <w:sz w:val="20"/>
          <w:szCs w:val="20"/>
        </w:rPr>
        <w:t>Přehled použitých technologií:</w:t>
      </w:r>
    </w:p>
    <w:p w14:paraId="5C447239" w14:textId="463431A3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PHP 8</w:t>
      </w:r>
      <w:r w:rsidR="00B82C18">
        <w:rPr>
          <w:rFonts w:ascii="Arial" w:hAnsi="Arial" w:cs="Arial"/>
          <w:sz w:val="20"/>
          <w:szCs w:val="20"/>
        </w:rPr>
        <w:t>.4</w:t>
      </w:r>
      <w:r w:rsidRPr="001939F6">
        <w:rPr>
          <w:rFonts w:ascii="Arial" w:hAnsi="Arial" w:cs="Arial"/>
          <w:sz w:val="20"/>
          <w:szCs w:val="20"/>
        </w:rPr>
        <w:t>+</w:t>
      </w:r>
    </w:p>
    <w:p w14:paraId="48DED7D6" w14:textId="2BD6BDF9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7</w:t>
      </w:r>
      <w:r w:rsidR="00B82C18">
        <w:rPr>
          <w:rFonts w:ascii="Arial" w:hAnsi="Arial" w:cs="Arial"/>
          <w:sz w:val="20"/>
          <w:szCs w:val="20"/>
        </w:rPr>
        <w:t>.3+</w:t>
      </w:r>
    </w:p>
    <w:p w14:paraId="280B127F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Stimulus (</w:t>
      </w: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UX)</w:t>
      </w:r>
    </w:p>
    <w:p w14:paraId="4BD15F3D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Vue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(3)</w:t>
      </w:r>
    </w:p>
    <w:p w14:paraId="3A3F7D7A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React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(17+)</w:t>
      </w:r>
    </w:p>
    <w:p w14:paraId="30BD94C0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Tailwind</w:t>
      </w:r>
      <w:proofErr w:type="spellEnd"/>
    </w:p>
    <w:p w14:paraId="74006503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Bootstrap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(5.3+)</w:t>
      </w:r>
    </w:p>
    <w:p w14:paraId="4E300712" w14:textId="66A053E5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MySQL</w:t>
      </w:r>
      <w:proofErr w:type="spellEnd"/>
      <w:r w:rsidR="00B82C18">
        <w:rPr>
          <w:rFonts w:ascii="Arial" w:hAnsi="Arial" w:cs="Arial"/>
          <w:sz w:val="20"/>
          <w:szCs w:val="20"/>
        </w:rPr>
        <w:t xml:space="preserve"> / </w:t>
      </w:r>
      <w:proofErr w:type="spellStart"/>
      <w:r w:rsidR="00B82C18">
        <w:rPr>
          <w:rFonts w:ascii="Arial" w:hAnsi="Arial" w:cs="Arial"/>
          <w:sz w:val="20"/>
          <w:szCs w:val="20"/>
        </w:rPr>
        <w:t>MariaDB</w:t>
      </w:r>
      <w:proofErr w:type="spellEnd"/>
    </w:p>
    <w:p w14:paraId="238C156F" w14:textId="6842C5A8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S3</w:t>
      </w:r>
      <w:r w:rsidR="00B82C18">
        <w:rPr>
          <w:rFonts w:ascii="Arial" w:hAnsi="Arial" w:cs="Arial"/>
          <w:sz w:val="20"/>
          <w:szCs w:val="20"/>
        </w:rPr>
        <w:t xml:space="preserve"> úložiště</w:t>
      </w:r>
    </w:p>
    <w:p w14:paraId="501EF946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Docker</w:t>
      </w:r>
      <w:proofErr w:type="spellEnd"/>
    </w:p>
    <w:p w14:paraId="4F4DC3E0" w14:textId="77777777" w:rsidR="0016220E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Kubernetes</w:t>
      </w:r>
      <w:proofErr w:type="spellEnd"/>
    </w:p>
    <w:p w14:paraId="264CA68F" w14:textId="0828B871" w:rsidR="00B82C18" w:rsidRDefault="00B82C18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ArgoCD</w:t>
      </w:r>
      <w:proofErr w:type="spellEnd"/>
    </w:p>
    <w:p w14:paraId="3EDB0BBA" w14:textId="31283687" w:rsidR="00B82C18" w:rsidRPr="001939F6" w:rsidRDefault="00B82C18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HELM</w:t>
      </w:r>
    </w:p>
    <w:p w14:paraId="75605338" w14:textId="77777777" w:rsidR="0016220E" w:rsidRPr="001939F6" w:rsidRDefault="0016220E" w:rsidP="0016220E">
      <w:pPr>
        <w:pStyle w:val="Normlnweb"/>
        <w:rPr>
          <w:rFonts w:ascii="Arial" w:hAnsi="Arial" w:cs="Arial"/>
          <w:b/>
          <w:bCs/>
          <w:sz w:val="20"/>
          <w:szCs w:val="20"/>
        </w:rPr>
      </w:pPr>
      <w:r w:rsidRPr="001939F6">
        <w:rPr>
          <w:rFonts w:ascii="Arial" w:hAnsi="Arial" w:cs="Arial"/>
          <w:b/>
          <w:bCs/>
          <w:sz w:val="20"/>
          <w:szCs w:val="20"/>
        </w:rPr>
        <w:t xml:space="preserve">Přehled významných nástrojů v rámci </w:t>
      </w:r>
      <w:proofErr w:type="spellStart"/>
      <w:r w:rsidRPr="001939F6">
        <w:rPr>
          <w:rFonts w:ascii="Arial" w:hAnsi="Arial" w:cs="Arial"/>
          <w:b/>
          <w:bCs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b/>
          <w:bCs/>
          <w:sz w:val="20"/>
          <w:szCs w:val="20"/>
        </w:rPr>
        <w:t xml:space="preserve"> (ostatní dle standardních postupů):</w:t>
      </w:r>
    </w:p>
    <w:p w14:paraId="0B658C4D" w14:textId="77777777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Doctrine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ORM</w:t>
      </w:r>
    </w:p>
    <w:p w14:paraId="51C40A50" w14:textId="77777777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Mailer</w:t>
      </w:r>
      <w:proofErr w:type="spellEnd"/>
    </w:p>
    <w:p w14:paraId="68CC7C92" w14:textId="77777777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API </w:t>
      </w:r>
      <w:proofErr w:type="spellStart"/>
      <w:r w:rsidRPr="001939F6">
        <w:rPr>
          <w:rFonts w:ascii="Arial" w:hAnsi="Arial" w:cs="Arial"/>
          <w:sz w:val="20"/>
          <w:szCs w:val="20"/>
        </w:rPr>
        <w:t>Platform</w:t>
      </w:r>
      <w:proofErr w:type="spellEnd"/>
    </w:p>
    <w:p w14:paraId="07D3E142" w14:textId="77777777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OAuth2</w:t>
      </w:r>
    </w:p>
    <w:p w14:paraId="667549E3" w14:textId="77777777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AssetMapper</w:t>
      </w:r>
      <w:proofErr w:type="spellEnd"/>
    </w:p>
    <w:p w14:paraId="3CA06A0C" w14:textId="29DC2E8F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Redis</w:t>
      </w:r>
      <w:proofErr w:type="spellEnd"/>
      <w:r w:rsidR="00B82C18">
        <w:rPr>
          <w:rFonts w:ascii="Arial" w:hAnsi="Arial" w:cs="Arial"/>
          <w:sz w:val="20"/>
          <w:szCs w:val="20"/>
        </w:rPr>
        <w:t xml:space="preserve"> nebo obdoba</w:t>
      </w:r>
      <w:r w:rsidRPr="001939F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939F6">
        <w:rPr>
          <w:rFonts w:ascii="Arial" w:hAnsi="Arial" w:cs="Arial"/>
          <w:sz w:val="20"/>
          <w:szCs w:val="20"/>
        </w:rPr>
        <w:t>cache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71112D5E" w14:textId="77777777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RabbitMQ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939F6">
        <w:rPr>
          <w:rFonts w:ascii="Arial" w:hAnsi="Arial" w:cs="Arial"/>
          <w:sz w:val="20"/>
          <w:szCs w:val="20"/>
        </w:rPr>
        <w:t>message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broker)</w:t>
      </w:r>
    </w:p>
    <w:p w14:paraId="3B065547" w14:textId="77777777" w:rsidR="0016220E" w:rsidRPr="001939F6" w:rsidRDefault="0016220E" w:rsidP="0016220E">
      <w:pPr>
        <w:pStyle w:val="Normlnweb"/>
        <w:rPr>
          <w:rFonts w:ascii="Arial" w:hAnsi="Arial" w:cs="Arial"/>
          <w:b/>
          <w:bCs/>
          <w:sz w:val="20"/>
          <w:szCs w:val="20"/>
        </w:rPr>
      </w:pPr>
      <w:r w:rsidRPr="001939F6">
        <w:rPr>
          <w:rFonts w:ascii="Arial" w:hAnsi="Arial" w:cs="Arial"/>
          <w:b/>
          <w:bCs/>
          <w:sz w:val="20"/>
          <w:szCs w:val="20"/>
        </w:rPr>
        <w:lastRenderedPageBreak/>
        <w:t>Přehled nástrojů pro vývoj:</w:t>
      </w:r>
    </w:p>
    <w:p w14:paraId="7D024E72" w14:textId="77777777" w:rsidR="0016220E" w:rsidRPr="001939F6" w:rsidRDefault="0016220E" w:rsidP="0016220E">
      <w:pPr>
        <w:numPr>
          <w:ilvl w:val="0"/>
          <w:numId w:val="21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Docker</w:t>
      </w:r>
      <w:proofErr w:type="spellEnd"/>
    </w:p>
    <w:p w14:paraId="5C885A75" w14:textId="77777777" w:rsidR="0016220E" w:rsidRPr="001939F6" w:rsidRDefault="0016220E" w:rsidP="0016220E">
      <w:pPr>
        <w:numPr>
          <w:ilvl w:val="0"/>
          <w:numId w:val="21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PHPCS</w:t>
      </w:r>
    </w:p>
    <w:p w14:paraId="76031BD5" w14:textId="77777777" w:rsidR="0016220E" w:rsidRPr="001939F6" w:rsidRDefault="0016220E" w:rsidP="0016220E">
      <w:pPr>
        <w:numPr>
          <w:ilvl w:val="0"/>
          <w:numId w:val="21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PHPStan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(nejvyšší </w:t>
      </w:r>
      <w:proofErr w:type="spellStart"/>
      <w:r w:rsidRPr="001939F6">
        <w:rPr>
          <w:rFonts w:ascii="Arial" w:hAnsi="Arial" w:cs="Arial"/>
          <w:sz w:val="20"/>
          <w:szCs w:val="20"/>
        </w:rPr>
        <w:t>level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704FB8B5" w14:textId="77777777" w:rsidR="0016220E" w:rsidRPr="001939F6" w:rsidRDefault="0016220E" w:rsidP="0016220E">
      <w:pPr>
        <w:numPr>
          <w:ilvl w:val="0"/>
          <w:numId w:val="21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PHPUnit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(unit testy, integrační testy)</w:t>
      </w:r>
    </w:p>
    <w:p w14:paraId="3D6DDB2F" w14:textId="77777777" w:rsidR="0016220E" w:rsidRPr="001939F6" w:rsidRDefault="0016220E" w:rsidP="0016220E">
      <w:pPr>
        <w:numPr>
          <w:ilvl w:val="0"/>
          <w:numId w:val="21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Behat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(BDD)</w:t>
      </w:r>
    </w:p>
    <w:p w14:paraId="3A7E756A" w14:textId="77777777" w:rsidR="0016220E" w:rsidRPr="001939F6" w:rsidRDefault="0016220E" w:rsidP="0016220E">
      <w:pPr>
        <w:numPr>
          <w:ilvl w:val="0"/>
          <w:numId w:val="21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Panther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(E2E testy)</w:t>
      </w:r>
    </w:p>
    <w:p w14:paraId="206B2718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b/>
          <w:bCs/>
          <w:sz w:val="20"/>
          <w:szCs w:val="20"/>
        </w:rPr>
      </w:pPr>
      <w:r w:rsidRPr="001939F6">
        <w:rPr>
          <w:rFonts w:ascii="Arial" w:hAnsi="Arial" w:cs="Arial"/>
          <w:b/>
          <w:bCs/>
          <w:sz w:val="20"/>
          <w:szCs w:val="20"/>
        </w:rPr>
        <w:t>Základní popis okruhů souvisejících s vývojem díla</w:t>
      </w:r>
    </w:p>
    <w:p w14:paraId="49C7976A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Dodavatel bude spolu s ČRo pracovat na tvorbě jednotlivých součástí CMS, může jít o menší úkoly typu rozvoj a korekce </w:t>
      </w:r>
      <w:proofErr w:type="spellStart"/>
      <w:r w:rsidRPr="001939F6">
        <w:rPr>
          <w:rFonts w:ascii="Arial" w:hAnsi="Arial" w:cs="Arial"/>
          <w:sz w:val="20"/>
          <w:szCs w:val="20"/>
        </w:rPr>
        <w:t>CRUDu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v administraci a dílčí dodávky menších samostatných segmentů vycházejících z </w:t>
      </w:r>
      <w:proofErr w:type="spellStart"/>
      <w:r w:rsidRPr="001939F6">
        <w:rPr>
          <w:rFonts w:ascii="Arial" w:hAnsi="Arial" w:cs="Arial"/>
          <w:sz w:val="20"/>
          <w:szCs w:val="20"/>
        </w:rPr>
        <w:t>roadmapy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vývoje nebo z aktuálních potřeb, ale i velké projekty, jako je například napojení na web </w:t>
      </w:r>
      <w:hyperlink r:id="rId11" w:history="1">
        <w:r w:rsidRPr="001939F6">
          <w:rPr>
            <w:rStyle w:val="Hypertextovodkaz"/>
            <w:rFonts w:ascii="Arial" w:hAnsi="Arial" w:cs="Arial"/>
            <w:sz w:val="20"/>
            <w:szCs w:val="20"/>
          </w:rPr>
          <w:t>volby.cz</w:t>
        </w:r>
      </w:hyperlink>
      <w:r w:rsidRPr="001939F6">
        <w:rPr>
          <w:rFonts w:ascii="Arial" w:hAnsi="Arial" w:cs="Arial"/>
          <w:sz w:val="20"/>
          <w:szCs w:val="20"/>
        </w:rPr>
        <w:t xml:space="preserve"> a příprava kompletní obsluhy pro volební obsah vycházející na webech ČRo nebo moduly pro budoucí správu multimediálního obsahu portálu mujRozhlas.  </w:t>
      </w:r>
    </w:p>
    <w:p w14:paraId="0908933B" w14:textId="77777777" w:rsidR="0016220E" w:rsidRPr="001939F6" w:rsidRDefault="0016220E" w:rsidP="0016220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Spolupráce dodavatele na vývoji bude konkrétně spočívat zejména v těchto činnostech:</w:t>
      </w:r>
    </w:p>
    <w:p w14:paraId="2904EA1E" w14:textId="5A81AE7A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migrace dat z redakčního systému </w:t>
      </w:r>
      <w:proofErr w:type="spellStart"/>
      <w:r w:rsidRPr="001939F6">
        <w:rPr>
          <w:rFonts w:ascii="Arial" w:hAnsi="Arial" w:cs="Arial"/>
          <w:sz w:val="20"/>
          <w:szCs w:val="20"/>
        </w:rPr>
        <w:t>Drupal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7</w:t>
      </w:r>
      <w:r w:rsidR="00B82C18">
        <w:rPr>
          <w:rFonts w:ascii="Arial" w:hAnsi="Arial" w:cs="Arial"/>
          <w:sz w:val="20"/>
          <w:szCs w:val="20"/>
        </w:rPr>
        <w:t xml:space="preserve"> / </w:t>
      </w:r>
      <w:proofErr w:type="spellStart"/>
      <w:r w:rsidR="00B82C18">
        <w:rPr>
          <w:rFonts w:ascii="Arial" w:hAnsi="Arial" w:cs="Arial"/>
          <w:sz w:val="20"/>
          <w:szCs w:val="20"/>
        </w:rPr>
        <w:t>Drupal</w:t>
      </w:r>
      <w:proofErr w:type="spellEnd"/>
      <w:r w:rsidR="00B82C18">
        <w:rPr>
          <w:rFonts w:ascii="Arial" w:hAnsi="Arial" w:cs="Arial"/>
          <w:sz w:val="20"/>
          <w:szCs w:val="20"/>
        </w:rPr>
        <w:t xml:space="preserve"> 9</w:t>
      </w:r>
    </w:p>
    <w:p w14:paraId="3C9656C4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samostatný vývoj dle zadání</w:t>
      </w:r>
    </w:p>
    <w:p w14:paraId="6E8B7D2F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spolupráce na vývoji ve formě společných workshopů a společného návrhu vyvíjeného díla</w:t>
      </w:r>
    </w:p>
    <w:p w14:paraId="784E680F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psaní dokumentace </w:t>
      </w:r>
    </w:p>
    <w:p w14:paraId="72FB0E8B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testování, optimalizace vyvíjeného počítačového kódu</w:t>
      </w:r>
    </w:p>
    <w:p w14:paraId="2469D785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poskytování </w:t>
      </w:r>
      <w:proofErr w:type="spellStart"/>
      <w:r w:rsidRPr="001939F6">
        <w:rPr>
          <w:rFonts w:ascii="Arial" w:hAnsi="Arial" w:cs="Arial"/>
          <w:sz w:val="20"/>
          <w:szCs w:val="20"/>
        </w:rPr>
        <w:t>codereview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ostatním vývojářům s návrhem úpravy programového kódu </w:t>
      </w:r>
    </w:p>
    <w:p w14:paraId="0B7DC7E3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projektový management, práce a evidence v </w:t>
      </w:r>
      <w:proofErr w:type="spellStart"/>
      <w:r w:rsidRPr="001939F6">
        <w:rPr>
          <w:rFonts w:ascii="Arial" w:hAnsi="Arial" w:cs="Arial"/>
          <w:sz w:val="20"/>
          <w:szCs w:val="20"/>
        </w:rPr>
        <w:t>ticketovacím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systému související s vývojem díla</w:t>
      </w:r>
    </w:p>
    <w:p w14:paraId="7369F646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spolupráce na </w:t>
      </w:r>
      <w:proofErr w:type="spellStart"/>
      <w:r w:rsidRPr="001939F6">
        <w:rPr>
          <w:rFonts w:ascii="Arial" w:hAnsi="Arial" w:cs="Arial"/>
          <w:sz w:val="20"/>
          <w:szCs w:val="20"/>
        </w:rPr>
        <w:t>DevOps</w:t>
      </w:r>
      <w:proofErr w:type="spellEnd"/>
    </w:p>
    <w:p w14:paraId="4319DF14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Psaní kódu je prováděno dle PSR-12 </w:t>
      </w: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coding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standard. Veškerý nový kód musí být pokryt těmito testy: unit testy, integrační testy, E2E testy. Musí projít také </w:t>
      </w:r>
      <w:proofErr w:type="spellStart"/>
      <w:r w:rsidRPr="001939F6">
        <w:rPr>
          <w:rFonts w:ascii="Arial" w:hAnsi="Arial" w:cs="Arial"/>
          <w:sz w:val="20"/>
          <w:szCs w:val="20"/>
        </w:rPr>
        <w:t>code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review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dvěma lidmi z Českého rozhlasu.</w:t>
      </w:r>
    </w:p>
    <w:p w14:paraId="528FE1A6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74D07FE8" w14:textId="5AB5A768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1939F6">
        <w:rPr>
          <w:rFonts w:ascii="Arial" w:hAnsi="Arial" w:cs="Arial"/>
          <w:b/>
          <w:bCs/>
          <w:sz w:val="20"/>
          <w:szCs w:val="20"/>
        </w:rPr>
        <w:t>Základní popis bodů související s odbornou službou</w:t>
      </w:r>
      <w:r w:rsidR="00A94DC9">
        <w:rPr>
          <w:rFonts w:ascii="Arial" w:hAnsi="Arial" w:cs="Arial"/>
          <w:b/>
          <w:bCs/>
          <w:sz w:val="20"/>
          <w:szCs w:val="20"/>
        </w:rPr>
        <w:t>, poskytování podpory</w:t>
      </w:r>
    </w:p>
    <w:p w14:paraId="7DC7E8FB" w14:textId="33A114C6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konzultace ohledně programové</w:t>
      </w:r>
      <w:r w:rsidR="007F7D25">
        <w:rPr>
          <w:rFonts w:ascii="Arial" w:hAnsi="Arial" w:cs="Arial"/>
          <w:sz w:val="20"/>
          <w:szCs w:val="20"/>
        </w:rPr>
        <w:t>ho</w:t>
      </w:r>
      <w:r w:rsidRPr="001939F6">
        <w:rPr>
          <w:rFonts w:ascii="Arial" w:hAnsi="Arial" w:cs="Arial"/>
          <w:sz w:val="20"/>
          <w:szCs w:val="20"/>
        </w:rPr>
        <w:t xml:space="preserve"> kódu, rozvoje infrastruktury atd. </w:t>
      </w:r>
    </w:p>
    <w:p w14:paraId="7941CF34" w14:textId="64A5B3D1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účast na poradách, workshopech s vývojovým týmem ČRo a externími partnery, kteří spolupracují na vývoji dalších digitálních produkt</w:t>
      </w:r>
      <w:r w:rsidR="007F7D25">
        <w:rPr>
          <w:rFonts w:ascii="Arial" w:hAnsi="Arial" w:cs="Arial"/>
          <w:sz w:val="20"/>
          <w:szCs w:val="20"/>
        </w:rPr>
        <w:t>ů</w:t>
      </w:r>
      <w:r w:rsidRPr="001939F6">
        <w:rPr>
          <w:rFonts w:ascii="Arial" w:hAnsi="Arial" w:cs="Arial"/>
          <w:sz w:val="20"/>
          <w:szCs w:val="20"/>
        </w:rPr>
        <w:t xml:space="preserve"> nebo provozují infrastrukturu pro distribuci  </w:t>
      </w:r>
    </w:p>
    <w:p w14:paraId="6CB6FEFD" w14:textId="69F8CB15" w:rsidR="0016220E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projektový management, práce a evidence v </w:t>
      </w:r>
      <w:proofErr w:type="spellStart"/>
      <w:r w:rsidRPr="001939F6">
        <w:rPr>
          <w:rFonts w:ascii="Arial" w:hAnsi="Arial" w:cs="Arial"/>
          <w:sz w:val="20"/>
          <w:szCs w:val="20"/>
        </w:rPr>
        <w:t>ticketovacím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systému související s poskytováním odborné služby</w:t>
      </w:r>
    </w:p>
    <w:p w14:paraId="0893E3DC" w14:textId="6B4D8DD5" w:rsidR="00DA5C29" w:rsidRPr="001939F6" w:rsidRDefault="00DA5C29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příprava dokumentace, školení práce apod.</w:t>
      </w:r>
    </w:p>
    <w:p w14:paraId="43612EEA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další práce v souvislosti s rozvojem, podporou a zhodnocováním díla</w:t>
      </w:r>
    </w:p>
    <w:p w14:paraId="02519C5B" w14:textId="77777777" w:rsidR="0016220E" w:rsidRPr="001939F6" w:rsidRDefault="0016220E" w:rsidP="0016220E">
      <w:pPr>
        <w:pStyle w:val="Odstavecseseznamem"/>
        <w:tabs>
          <w:tab w:val="left" w:pos="708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0FE7FE44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1939F6">
        <w:rPr>
          <w:rFonts w:ascii="Arial" w:hAnsi="Arial" w:cs="Arial"/>
          <w:b/>
          <w:bCs/>
          <w:sz w:val="20"/>
          <w:szCs w:val="20"/>
        </w:rPr>
        <w:t xml:space="preserve">Migrace dat z redakčního systému </w:t>
      </w:r>
      <w:proofErr w:type="spellStart"/>
      <w:r w:rsidRPr="001939F6">
        <w:rPr>
          <w:rFonts w:ascii="Arial" w:hAnsi="Arial" w:cs="Arial"/>
          <w:b/>
          <w:bCs/>
          <w:sz w:val="20"/>
          <w:szCs w:val="20"/>
        </w:rPr>
        <w:t>Drupal</w:t>
      </w:r>
      <w:proofErr w:type="spellEnd"/>
      <w:r w:rsidRPr="001939F6">
        <w:rPr>
          <w:rFonts w:ascii="Arial" w:hAnsi="Arial" w:cs="Arial"/>
          <w:b/>
          <w:bCs/>
          <w:sz w:val="20"/>
          <w:szCs w:val="20"/>
        </w:rPr>
        <w:t xml:space="preserve"> 7 - předpoklady</w:t>
      </w:r>
    </w:p>
    <w:p w14:paraId="52123AD1" w14:textId="77777777" w:rsidR="0016220E" w:rsidRPr="001939F6" w:rsidRDefault="0016220E" w:rsidP="0016220E">
      <w:pPr>
        <w:pStyle w:val="Odstavecseseznamem"/>
        <w:spacing w:after="120"/>
        <w:ind w:left="0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Verze </w:t>
      </w:r>
      <w:proofErr w:type="spellStart"/>
      <w:proofErr w:type="gramStart"/>
      <w:r w:rsidRPr="001939F6">
        <w:rPr>
          <w:rFonts w:ascii="Arial" w:hAnsi="Arial" w:cs="Arial"/>
          <w:sz w:val="20"/>
          <w:szCs w:val="20"/>
        </w:rPr>
        <w:t>drupalu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1939F6">
        <w:rPr>
          <w:rFonts w:ascii="Arial" w:hAnsi="Arial" w:cs="Arial"/>
          <w:sz w:val="20"/>
          <w:szCs w:val="20"/>
        </w:rPr>
        <w:t xml:space="preserve"> 7.98</w:t>
      </w:r>
    </w:p>
    <w:p w14:paraId="206732AD" w14:textId="77777777" w:rsidR="0016220E" w:rsidRPr="001939F6" w:rsidRDefault="0016220E" w:rsidP="0016220E">
      <w:pPr>
        <w:pStyle w:val="Odstavecseseznamem"/>
        <w:spacing w:after="120"/>
        <w:ind w:left="0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Verze </w:t>
      </w:r>
      <w:proofErr w:type="spellStart"/>
      <w:r w:rsidRPr="001939F6">
        <w:rPr>
          <w:rFonts w:ascii="Arial" w:hAnsi="Arial" w:cs="Arial"/>
          <w:sz w:val="20"/>
          <w:szCs w:val="20"/>
        </w:rPr>
        <w:t>php</w:t>
      </w:r>
      <w:proofErr w:type="spellEnd"/>
      <w:r w:rsidRPr="001939F6">
        <w:rPr>
          <w:rFonts w:ascii="Arial" w:hAnsi="Arial" w:cs="Arial"/>
          <w:sz w:val="20"/>
          <w:szCs w:val="20"/>
        </w:rPr>
        <w:t>: 7.4.32</w:t>
      </w:r>
    </w:p>
    <w:p w14:paraId="320FED04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280487F3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Statistiky:</w:t>
      </w:r>
    </w:p>
    <w:p w14:paraId="6850DF97" w14:textId="2BC361B2" w:rsidR="007F7D25" w:rsidRPr="001939F6" w:rsidRDefault="0016220E" w:rsidP="0016220E">
      <w:pPr>
        <w:pStyle w:val="Odstavecseseznamem"/>
        <w:numPr>
          <w:ilvl w:val="0"/>
          <w:numId w:val="23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 w:line="250" w:lineRule="exact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cca 500 000 článků</w:t>
      </w:r>
    </w:p>
    <w:p w14:paraId="43FB151A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1265654F" w14:textId="21FE6883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Migrace bude probíhat přes JSON </w:t>
      </w:r>
      <w:proofErr w:type="spellStart"/>
      <w:r w:rsidRPr="001939F6">
        <w:rPr>
          <w:rFonts w:ascii="Arial" w:hAnsi="Arial" w:cs="Arial"/>
          <w:sz w:val="20"/>
          <w:szCs w:val="20"/>
        </w:rPr>
        <w:t>endpointy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 xml:space="preserve"> irozhlas.cz/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migration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/{{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}}</w:t>
      </w:r>
      <w:r w:rsidRPr="001939F6">
        <w:rPr>
          <w:rFonts w:ascii="Arial" w:hAnsi="Arial" w:cs="Arial"/>
          <w:sz w:val="20"/>
          <w:szCs w:val="20"/>
        </w:rPr>
        <w:t xml:space="preserve">. Musí být popsaná v adekvátní službě k tomu určené, preferován je </w:t>
      </w:r>
      <w:proofErr w:type="spellStart"/>
      <w:r w:rsidRPr="001939F6">
        <w:rPr>
          <w:rFonts w:ascii="Arial" w:hAnsi="Arial" w:cs="Arial"/>
          <w:sz w:val="20"/>
          <w:szCs w:val="20"/>
        </w:rPr>
        <w:t>Swagger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V jednotlivých </w:t>
      </w:r>
      <w:proofErr w:type="spellStart"/>
      <w:r w:rsidRPr="001939F6">
        <w:rPr>
          <w:rFonts w:ascii="Arial" w:hAnsi="Arial" w:cs="Arial"/>
          <w:sz w:val="20"/>
          <w:szCs w:val="20"/>
        </w:rPr>
        <w:t>endpointech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bude možné stránkovat, také bude možné vybrat entity od konkrétního data, případně i do konkrétního data, tedy rozmezí. Také musí být možné omezit je na určitý limit, například 50 posledních entit.  Entitou může být článek, profil, </w:t>
      </w:r>
      <w:proofErr w:type="spellStart"/>
      <w:r w:rsidRPr="001939F6">
        <w:rPr>
          <w:rFonts w:ascii="Arial" w:hAnsi="Arial" w:cs="Arial"/>
          <w:sz w:val="20"/>
          <w:szCs w:val="20"/>
        </w:rPr>
        <w:t>snowfal</w:t>
      </w:r>
      <w:r w:rsidR="00B82C18">
        <w:rPr>
          <w:rFonts w:ascii="Arial" w:hAnsi="Arial" w:cs="Arial"/>
          <w:sz w:val="20"/>
          <w:szCs w:val="20"/>
        </w:rPr>
        <w:t>l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, viz níže. </w:t>
      </w:r>
      <w:proofErr w:type="spellStart"/>
      <w:r w:rsidRPr="001939F6">
        <w:rPr>
          <w:rFonts w:ascii="Arial" w:hAnsi="Arial" w:cs="Arial"/>
          <w:sz w:val="20"/>
          <w:szCs w:val="20"/>
        </w:rPr>
        <w:t>Endpointy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musí být </w:t>
      </w:r>
      <w:proofErr w:type="spellStart"/>
      <w:r w:rsidRPr="001939F6">
        <w:rPr>
          <w:rFonts w:ascii="Arial" w:hAnsi="Arial" w:cs="Arial"/>
          <w:sz w:val="20"/>
          <w:szCs w:val="20"/>
        </w:rPr>
        <w:t>cachovány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</w:t>
      </w:r>
    </w:p>
    <w:p w14:paraId="56EC3987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3F67C1DD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Každá entita bude mít svůj vlastní </w:t>
      </w:r>
      <w:proofErr w:type="spellStart"/>
      <w:r w:rsidRPr="001939F6">
        <w:rPr>
          <w:rFonts w:ascii="Arial" w:hAnsi="Arial" w:cs="Arial"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pro detail a pro výpis ve tvaru např. pro entitu user:</w:t>
      </w:r>
    </w:p>
    <w:p w14:paraId="0A85229D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i/>
          <w:iCs/>
          <w:sz w:val="20"/>
          <w:szCs w:val="20"/>
        </w:rPr>
        <w:t>irozhlas.cz/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migration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users</w:t>
      </w:r>
      <w:proofErr w:type="spellEnd"/>
    </w:p>
    <w:p w14:paraId="308DA705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i/>
          <w:iCs/>
          <w:sz w:val="20"/>
          <w:szCs w:val="20"/>
        </w:rPr>
        <w:t>irozhlas.cz/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migration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/user/{{id}}</w:t>
      </w:r>
    </w:p>
    <w:p w14:paraId="454D3751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3E5009B9" w14:textId="43F04772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Migrace musí být snadno rozšiřitelná, tedy aby se například pro migraci tagů dal připravit nový </w:t>
      </w:r>
      <w:proofErr w:type="spellStart"/>
      <w:r w:rsidRPr="001939F6">
        <w:rPr>
          <w:rFonts w:ascii="Arial" w:hAnsi="Arial" w:cs="Arial"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analogicky dle již vytvořených. </w:t>
      </w:r>
      <w:proofErr w:type="spellStart"/>
      <w:r w:rsidRPr="001939F6">
        <w:rPr>
          <w:rFonts w:ascii="Arial" w:hAnsi="Arial" w:cs="Arial"/>
          <w:sz w:val="20"/>
          <w:szCs w:val="20"/>
        </w:rPr>
        <w:t>Endpointy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musí být logicky strukturované dle specifikace JSON API: </w:t>
      </w:r>
      <w:hyperlink r:id="rId12" w:history="1">
        <w:r w:rsidR="00B82C18" w:rsidRPr="00B82C18">
          <w:rPr>
            <w:rStyle w:val="Hypertextovodkaz"/>
            <w:rFonts w:ascii="Arial" w:hAnsi="Arial" w:cs="Arial"/>
            <w:sz w:val="20"/>
            <w:szCs w:val="20"/>
          </w:rPr>
          <w:t>https://jsonapi.org/</w:t>
        </w:r>
      </w:hyperlink>
    </w:p>
    <w:p w14:paraId="1F91DC3F" w14:textId="6759D1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Pro strukturu entit je nutné vycházet primárně z tohoto </w:t>
      </w:r>
      <w:proofErr w:type="spellStart"/>
      <w:r w:rsidRPr="001939F6">
        <w:rPr>
          <w:rFonts w:ascii="Arial" w:hAnsi="Arial" w:cs="Arial"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a analogicky do této struktury přidat nová pole </w:t>
      </w:r>
      <w:r w:rsidR="00B82C18">
        <w:rPr>
          <w:rFonts w:ascii="Arial" w:hAnsi="Arial" w:cs="Arial"/>
          <w:sz w:val="20"/>
          <w:szCs w:val="20"/>
        </w:rPr>
        <w:t>a</w:t>
      </w:r>
      <w:r w:rsidRPr="001939F6">
        <w:rPr>
          <w:rFonts w:ascii="Arial" w:hAnsi="Arial" w:cs="Arial"/>
          <w:sz w:val="20"/>
          <w:szCs w:val="20"/>
        </w:rPr>
        <w:t xml:space="preserve"> vazby: </w:t>
      </w:r>
      <w:hyperlink r:id="rId13" w:anchor="/articles/get_article__id_" w:history="1">
        <w:r w:rsidRPr="001939F6">
          <w:rPr>
            <w:rStyle w:val="Hypertextovodkaz"/>
            <w:rFonts w:ascii="Arial" w:hAnsi="Arial" w:cs="Arial"/>
            <w:sz w:val="20"/>
            <w:szCs w:val="20"/>
          </w:rPr>
          <w:t>https://app.swaggerhub.com/apis-docs/czech-radio/i-rozhlas_api_v_2/1.0.0-oas3-oas3#/articles/get_article__id_</w:t>
        </w:r>
      </w:hyperlink>
      <w:r w:rsidRPr="001939F6">
        <w:rPr>
          <w:rFonts w:ascii="Arial" w:hAnsi="Arial" w:cs="Arial"/>
          <w:sz w:val="20"/>
          <w:szCs w:val="20"/>
        </w:rPr>
        <w:t> </w:t>
      </w:r>
    </w:p>
    <w:p w14:paraId="39BB0ECA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322248B3" w14:textId="7BC5AE6C" w:rsidR="00B82C18" w:rsidRPr="00B82C18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Pro každou entitu, typy obsahu a typy souborů v migraci je nutné vystavit všechna její pole (</w:t>
      </w:r>
      <w:proofErr w:type="spellStart"/>
      <w:r w:rsidRPr="001939F6">
        <w:rPr>
          <w:rFonts w:ascii="Arial" w:hAnsi="Arial" w:cs="Arial"/>
          <w:sz w:val="20"/>
          <w:szCs w:val="20"/>
        </w:rPr>
        <w:t>fieldy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) a vazby na jiné entity např. z článku na autora a podobně. Ty by měly být vypsány v tabulce níže, pokud se ale v typech obsahu objeví vazba např. na nějaký další slovník, je nutno ho do migrace také zahrnout a vytvořit pro něj </w:t>
      </w:r>
      <w:proofErr w:type="spellStart"/>
      <w:r w:rsidRPr="001939F6">
        <w:rPr>
          <w:rFonts w:ascii="Arial" w:hAnsi="Arial" w:cs="Arial"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Specifickým případem jsou </w:t>
      </w:r>
      <w:proofErr w:type="spellStart"/>
      <w:r w:rsidRPr="001939F6">
        <w:rPr>
          <w:rFonts w:ascii="Arial" w:hAnsi="Arial" w:cs="Arial"/>
          <w:sz w:val="20"/>
          <w:szCs w:val="20"/>
        </w:rPr>
        <w:t>assety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, které chceme vystavit již </w:t>
      </w:r>
      <w:proofErr w:type="spellStart"/>
      <w:r w:rsidRPr="001939F6">
        <w:rPr>
          <w:rFonts w:ascii="Arial" w:hAnsi="Arial" w:cs="Arial"/>
          <w:sz w:val="20"/>
          <w:szCs w:val="20"/>
        </w:rPr>
        <w:t>vyrenderované</w:t>
      </w:r>
      <w:proofErr w:type="spellEnd"/>
      <w:r w:rsidRPr="001939F6">
        <w:rPr>
          <w:rFonts w:ascii="Arial" w:hAnsi="Arial" w:cs="Arial"/>
          <w:sz w:val="20"/>
          <w:szCs w:val="20"/>
        </w:rPr>
        <w:t>, stejně jako jsou zobrazeny na webu. Viz níže.</w:t>
      </w:r>
    </w:p>
    <w:p w14:paraId="3F655F31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2F01A129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939F6">
        <w:rPr>
          <w:rFonts w:ascii="Arial" w:hAnsi="Arial" w:cs="Arial"/>
          <w:b/>
          <w:sz w:val="20"/>
          <w:szCs w:val="20"/>
        </w:rPr>
        <w:t>Filtrování, řazení a další parametry</w:t>
      </w:r>
    </w:p>
    <w:p w14:paraId="6C906ADF" w14:textId="77777777" w:rsidR="0016220E" w:rsidRPr="001939F6" w:rsidRDefault="0016220E" w:rsidP="0016220E">
      <w:pPr>
        <w:pStyle w:val="Odstavecseseznamem"/>
        <w:numPr>
          <w:ilvl w:val="0"/>
          <w:numId w:val="24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 w:line="250" w:lineRule="exact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Defaultně budou výpisy seřazené podle NID/FID/ID od nejnovějších po nejstarší. Pro </w:t>
      </w:r>
      <w:proofErr w:type="spellStart"/>
      <w:r w:rsidRPr="001939F6">
        <w:rPr>
          <w:rFonts w:ascii="Arial" w:hAnsi="Arial" w:cs="Arial"/>
          <w:sz w:val="20"/>
          <w:szCs w:val="20"/>
        </w:rPr>
        <w:t>custom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entity typu online reportáž a </w:t>
      </w:r>
      <w:proofErr w:type="spellStart"/>
      <w:r w:rsidRPr="001939F6">
        <w:rPr>
          <w:rFonts w:ascii="Arial" w:hAnsi="Arial" w:cs="Arial"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není nutné.</w:t>
      </w:r>
    </w:p>
    <w:p w14:paraId="7B60EA10" w14:textId="77777777" w:rsidR="0016220E" w:rsidRPr="001939F6" w:rsidRDefault="0016220E" w:rsidP="0016220E">
      <w:pPr>
        <w:pStyle w:val="Odstavecseseznamem"/>
        <w:numPr>
          <w:ilvl w:val="0"/>
          <w:numId w:val="24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 w:line="250" w:lineRule="exact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Bude možné řadit dle ID a </w:t>
      </w:r>
      <w:proofErr w:type="gramStart"/>
      <w:r w:rsidRPr="001939F6">
        <w:rPr>
          <w:rFonts w:ascii="Arial" w:hAnsi="Arial" w:cs="Arial"/>
          <w:sz w:val="20"/>
          <w:szCs w:val="20"/>
        </w:rPr>
        <w:t>datumů</w:t>
      </w:r>
      <w:proofErr w:type="gramEnd"/>
      <w:r w:rsidRPr="001939F6">
        <w:rPr>
          <w:rFonts w:ascii="Arial" w:hAnsi="Arial" w:cs="Arial"/>
          <w:sz w:val="20"/>
          <w:szCs w:val="20"/>
        </w:rPr>
        <w:t xml:space="preserve"> pokud je daná entita má obsažené. Pro </w:t>
      </w:r>
      <w:proofErr w:type="spellStart"/>
      <w:r w:rsidRPr="001939F6">
        <w:rPr>
          <w:rFonts w:ascii="Arial" w:hAnsi="Arial" w:cs="Arial"/>
          <w:sz w:val="20"/>
          <w:szCs w:val="20"/>
        </w:rPr>
        <w:t>custom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entity typu </w:t>
      </w:r>
      <w:proofErr w:type="spellStart"/>
      <w:r w:rsidRPr="001939F6">
        <w:rPr>
          <w:rFonts w:ascii="Arial" w:hAnsi="Arial" w:cs="Arial"/>
          <w:sz w:val="20"/>
          <w:szCs w:val="20"/>
        </w:rPr>
        <w:t>typu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online reportáž a </w:t>
      </w:r>
      <w:proofErr w:type="spellStart"/>
      <w:r w:rsidRPr="001939F6">
        <w:rPr>
          <w:rFonts w:ascii="Arial" w:hAnsi="Arial" w:cs="Arial"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není nutné.</w:t>
      </w:r>
    </w:p>
    <w:p w14:paraId="50006E29" w14:textId="77777777" w:rsidR="0016220E" w:rsidRPr="001939F6" w:rsidRDefault="0016220E" w:rsidP="0016220E">
      <w:pPr>
        <w:pStyle w:val="Odstavecseseznamem"/>
        <w:numPr>
          <w:ilvl w:val="0"/>
          <w:numId w:val="24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 w:line="250" w:lineRule="exact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Defaultně bude vypsáno 50 entit a výpis bude podporovat stránkování a offset.</w:t>
      </w:r>
    </w:p>
    <w:p w14:paraId="3B8EE899" w14:textId="77777777" w:rsidR="0016220E" w:rsidRPr="001939F6" w:rsidRDefault="0016220E" w:rsidP="0016220E">
      <w:pPr>
        <w:pStyle w:val="Odstavecseseznamem"/>
        <w:numPr>
          <w:ilvl w:val="0"/>
          <w:numId w:val="24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 w:line="250" w:lineRule="exact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Bude možné vypsat entity od konkrétního ID, případně od konkrétního data. Případně rozmezí Od – Do. Pro </w:t>
      </w:r>
      <w:proofErr w:type="spellStart"/>
      <w:r w:rsidRPr="001939F6">
        <w:rPr>
          <w:rFonts w:ascii="Arial" w:hAnsi="Arial" w:cs="Arial"/>
          <w:sz w:val="20"/>
          <w:szCs w:val="20"/>
        </w:rPr>
        <w:t>custom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entity typu online reportáž a </w:t>
      </w:r>
      <w:proofErr w:type="spellStart"/>
      <w:r w:rsidRPr="001939F6">
        <w:rPr>
          <w:rFonts w:ascii="Arial" w:hAnsi="Arial" w:cs="Arial"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není nutné.</w:t>
      </w:r>
    </w:p>
    <w:p w14:paraId="747DF6EB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 </w:t>
      </w:r>
    </w:p>
    <w:p w14:paraId="1F767E33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939F6">
        <w:rPr>
          <w:rFonts w:ascii="Arial" w:hAnsi="Arial" w:cs="Arial"/>
          <w:b/>
          <w:sz w:val="20"/>
          <w:szCs w:val="20"/>
        </w:rPr>
        <w:t>Reference (vazby) v entitě na další entity</w:t>
      </w:r>
    </w:p>
    <w:p w14:paraId="1FD42280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Pokud se v entitě objeví obrázek, je nutné zobrazovat i všechny jeho dostupné image styly. Může být řešeno referencí na ID příslušného obrázku např. dle </w:t>
      </w:r>
      <w:hyperlink r:id="rId14" w:history="1">
        <w:r w:rsidRPr="001939F6">
          <w:rPr>
            <w:rStyle w:val="Hypertextovodkaz"/>
            <w:rFonts w:ascii="Arial" w:hAnsi="Arial" w:cs="Arial"/>
            <w:sz w:val="20"/>
            <w:szCs w:val="20"/>
          </w:rPr>
          <w:t>https://jsonapi.org/</w:t>
        </w:r>
      </w:hyperlink>
      <w:r w:rsidRPr="001939F6">
        <w:rPr>
          <w:rFonts w:ascii="Arial" w:hAnsi="Arial" w:cs="Arial"/>
          <w:sz w:val="20"/>
          <w:szCs w:val="20"/>
        </w:rPr>
        <w:t>.</w:t>
      </w:r>
    </w:p>
    <w:p w14:paraId="283C5647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Analogicky pro referenci na profil autora apod.</w:t>
      </w:r>
    </w:p>
    <w:p w14:paraId="2DC6AA1A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 </w:t>
      </w:r>
    </w:p>
    <w:p w14:paraId="397865C9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939F6">
        <w:rPr>
          <w:rFonts w:ascii="Arial" w:hAnsi="Arial" w:cs="Arial"/>
          <w:b/>
          <w:sz w:val="20"/>
          <w:szCs w:val="20"/>
        </w:rPr>
        <w:t>Entity k migraci:</w:t>
      </w:r>
    </w:p>
    <w:p w14:paraId="5AE5AEA7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User – všichni uživatelé</w:t>
      </w:r>
    </w:p>
    <w:p w14:paraId="386A2651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Online </w:t>
      </w:r>
      <w:proofErr w:type="spellStart"/>
      <w:r w:rsidRPr="001939F6">
        <w:rPr>
          <w:rFonts w:ascii="Arial" w:hAnsi="Arial" w:cs="Arial"/>
          <w:sz w:val="20"/>
          <w:szCs w:val="20"/>
        </w:rPr>
        <w:t>reportage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939F6">
        <w:rPr>
          <w:rFonts w:ascii="Arial" w:hAnsi="Arial" w:cs="Arial"/>
          <w:sz w:val="20"/>
          <w:szCs w:val="20"/>
        </w:rPr>
        <w:t>online_reportage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5B4CCF9C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Online </w:t>
      </w:r>
      <w:proofErr w:type="spellStart"/>
      <w:r w:rsidRPr="001939F6">
        <w:rPr>
          <w:rFonts w:ascii="Arial" w:hAnsi="Arial" w:cs="Arial"/>
          <w:sz w:val="20"/>
          <w:szCs w:val="20"/>
        </w:rPr>
        <w:t>reportage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feed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939F6">
        <w:rPr>
          <w:rFonts w:ascii="Arial" w:hAnsi="Arial" w:cs="Arial"/>
          <w:sz w:val="20"/>
          <w:szCs w:val="20"/>
        </w:rPr>
        <w:t>online_reportage_feed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2CC579E0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Pozn. K vystavení online reportáže lze vyjít z implementace </w:t>
      </w:r>
      <w:proofErr w:type="spellStart"/>
      <w:r w:rsidRPr="001939F6">
        <w:rPr>
          <w:rFonts w:ascii="Arial" w:hAnsi="Arial" w:cs="Arial"/>
          <w:sz w:val="20"/>
          <w:szCs w:val="20"/>
        </w:rPr>
        <w:t>endpointu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/v2/online-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reportage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/{{id}},</w:t>
      </w:r>
      <w:r w:rsidRPr="001939F6">
        <w:rPr>
          <w:rFonts w:ascii="Arial" w:hAnsi="Arial" w:cs="Arial"/>
          <w:sz w:val="20"/>
          <w:szCs w:val="20"/>
        </w:rPr>
        <w:t xml:space="preserve"> který se stará o zobrazení detailu reportáže. Nicméně v sobě neobsahuje všechny </w:t>
      </w:r>
      <w:proofErr w:type="spellStart"/>
      <w:r w:rsidRPr="001939F6">
        <w:rPr>
          <w:rFonts w:ascii="Arial" w:hAnsi="Arial" w:cs="Arial"/>
          <w:sz w:val="20"/>
          <w:szCs w:val="20"/>
        </w:rPr>
        <w:t>online_reportage_feed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entity a nepodporuje stránkování.</w:t>
      </w:r>
    </w:p>
    <w:p w14:paraId="2EE156ED" w14:textId="221B4158" w:rsidR="0016220E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0AA6A0E4" w14:textId="77777777" w:rsidR="00A85D78" w:rsidRPr="001939F6" w:rsidRDefault="00A85D78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15D07FB1" w14:textId="77777777" w:rsidR="0016220E" w:rsidRPr="001939F6" w:rsidRDefault="0016220E" w:rsidP="0016220E">
      <w:pPr>
        <w:pStyle w:val="Odstavecseseznamem"/>
        <w:spacing w:after="120"/>
        <w:ind w:left="0"/>
        <w:rPr>
          <w:rFonts w:ascii="Arial" w:hAnsi="Arial" w:cs="Arial"/>
          <w:b/>
          <w:sz w:val="20"/>
          <w:szCs w:val="20"/>
        </w:rPr>
      </w:pPr>
      <w:r w:rsidRPr="001939F6">
        <w:rPr>
          <w:rFonts w:ascii="Arial" w:hAnsi="Arial" w:cs="Arial"/>
          <w:b/>
          <w:sz w:val="20"/>
          <w:szCs w:val="20"/>
        </w:rPr>
        <w:t>Typy obsahu k migraci:</w:t>
      </w:r>
    </w:p>
    <w:p w14:paraId="7ABF689D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Profil (Strojové jméno: profile)</w:t>
      </w:r>
    </w:p>
    <w:p w14:paraId="1C1D3B89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Zpravodajská fotogalerie (Strojové jméno: </w:t>
      </w:r>
      <w:proofErr w:type="spellStart"/>
      <w:r w:rsidRPr="001939F6">
        <w:rPr>
          <w:rFonts w:ascii="Arial" w:hAnsi="Arial" w:cs="Arial"/>
          <w:sz w:val="20"/>
          <w:szCs w:val="20"/>
        </w:rPr>
        <w:t>photogallery_news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2881AAD9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Zpravodajská domovská stránka (Strojové jméno: </w:t>
      </w:r>
      <w:proofErr w:type="spellStart"/>
      <w:r w:rsidRPr="001939F6">
        <w:rPr>
          <w:rFonts w:ascii="Arial" w:hAnsi="Arial" w:cs="Arial"/>
          <w:sz w:val="20"/>
          <w:szCs w:val="20"/>
        </w:rPr>
        <w:t>homepage_news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11840387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Zpravodajská stránka (Strojové jméno: </w:t>
      </w:r>
      <w:proofErr w:type="spellStart"/>
      <w:r w:rsidRPr="001939F6">
        <w:rPr>
          <w:rFonts w:ascii="Arial" w:hAnsi="Arial" w:cs="Arial"/>
          <w:sz w:val="20"/>
          <w:szCs w:val="20"/>
        </w:rPr>
        <w:t>page_news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10880A78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Zpravodajský článek (Strojové jméno: </w:t>
      </w:r>
      <w:proofErr w:type="spellStart"/>
      <w:r w:rsidRPr="001939F6">
        <w:rPr>
          <w:rFonts w:ascii="Arial" w:hAnsi="Arial" w:cs="Arial"/>
          <w:sz w:val="20"/>
          <w:szCs w:val="20"/>
        </w:rPr>
        <w:t>article_news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4E064874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Zpravodajský </w:t>
      </w:r>
      <w:proofErr w:type="gramStart"/>
      <w:r w:rsidRPr="001939F6">
        <w:rPr>
          <w:rFonts w:ascii="Arial" w:hAnsi="Arial" w:cs="Arial"/>
          <w:sz w:val="20"/>
          <w:szCs w:val="20"/>
        </w:rPr>
        <w:t xml:space="preserve">článek - </w:t>
      </w:r>
      <w:proofErr w:type="spellStart"/>
      <w:r w:rsidRPr="001939F6">
        <w:rPr>
          <w:rFonts w:ascii="Arial" w:hAnsi="Arial" w:cs="Arial"/>
          <w:sz w:val="20"/>
          <w:szCs w:val="20"/>
        </w:rPr>
        <w:t>snowfall</w:t>
      </w:r>
      <w:proofErr w:type="spellEnd"/>
      <w:proofErr w:type="gramEnd"/>
      <w:r w:rsidRPr="001939F6">
        <w:rPr>
          <w:rFonts w:ascii="Arial" w:hAnsi="Arial" w:cs="Arial"/>
          <w:sz w:val="20"/>
          <w:szCs w:val="20"/>
        </w:rPr>
        <w:t xml:space="preserve"> (Strojové jméno: </w:t>
      </w:r>
      <w:proofErr w:type="spellStart"/>
      <w:r w:rsidRPr="001939F6">
        <w:rPr>
          <w:rFonts w:ascii="Arial" w:hAnsi="Arial" w:cs="Arial"/>
          <w:sz w:val="20"/>
          <w:szCs w:val="20"/>
        </w:rPr>
        <w:t>article_snowfall_news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62166015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 </w:t>
      </w:r>
    </w:p>
    <w:p w14:paraId="0F70EC95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939F6">
        <w:rPr>
          <w:rFonts w:ascii="Arial" w:hAnsi="Arial" w:cs="Arial"/>
          <w:b/>
          <w:sz w:val="20"/>
          <w:szCs w:val="20"/>
        </w:rPr>
        <w:t>Typy souborů k migraci:</w:t>
      </w:r>
    </w:p>
    <w:p w14:paraId="7A30D9A1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Je nutno vystavit všechny typy souborů, tedy:</w:t>
      </w:r>
    </w:p>
    <w:p w14:paraId="3F19FCF6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Audio (audio)</w:t>
      </w:r>
    </w:p>
    <w:p w14:paraId="630A2C6D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Obrázek (image)</w:t>
      </w:r>
    </w:p>
    <w:p w14:paraId="1857413E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Dokument (</w:t>
      </w:r>
      <w:proofErr w:type="spellStart"/>
      <w:r w:rsidRPr="001939F6">
        <w:rPr>
          <w:rFonts w:ascii="Arial" w:hAnsi="Arial" w:cs="Arial"/>
          <w:sz w:val="20"/>
          <w:szCs w:val="20"/>
        </w:rPr>
        <w:t>document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666EB3B9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Video (video)</w:t>
      </w:r>
    </w:p>
    <w:p w14:paraId="3FF1B5FF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Souhlas autora (</w:t>
      </w:r>
      <w:proofErr w:type="spellStart"/>
      <w:r w:rsidRPr="001939F6">
        <w:rPr>
          <w:rFonts w:ascii="Arial" w:hAnsi="Arial" w:cs="Arial"/>
          <w:sz w:val="20"/>
          <w:szCs w:val="20"/>
        </w:rPr>
        <w:t>author_consent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36DFBFCB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 </w:t>
      </w:r>
    </w:p>
    <w:p w14:paraId="40CDA583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939F6">
        <w:rPr>
          <w:rFonts w:ascii="Arial" w:hAnsi="Arial" w:cs="Arial"/>
          <w:b/>
          <w:sz w:val="20"/>
          <w:szCs w:val="20"/>
        </w:rPr>
        <w:t>Taxonomie k migraci:</w:t>
      </w:r>
    </w:p>
    <w:p w14:paraId="2C537978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Zpravodajské rubriky (</w:t>
      </w:r>
      <w:proofErr w:type="spellStart"/>
      <w:r w:rsidRPr="001939F6">
        <w:rPr>
          <w:rFonts w:ascii="Arial" w:hAnsi="Arial" w:cs="Arial"/>
          <w:sz w:val="20"/>
          <w:szCs w:val="20"/>
        </w:rPr>
        <w:t>section_news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1967B322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Zpravodajské štítky (</w:t>
      </w:r>
      <w:proofErr w:type="spellStart"/>
      <w:r w:rsidRPr="001939F6">
        <w:rPr>
          <w:rFonts w:ascii="Arial" w:hAnsi="Arial" w:cs="Arial"/>
          <w:sz w:val="20"/>
          <w:szCs w:val="20"/>
        </w:rPr>
        <w:t>tag_news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3A4FDE38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Licence (licence)</w:t>
      </w:r>
    </w:p>
    <w:p w14:paraId="250CCD08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Weby (</w:t>
      </w:r>
      <w:proofErr w:type="spellStart"/>
      <w:r w:rsidRPr="001939F6">
        <w:rPr>
          <w:rFonts w:ascii="Arial" w:hAnsi="Arial" w:cs="Arial"/>
          <w:sz w:val="20"/>
          <w:szCs w:val="20"/>
        </w:rPr>
        <w:t>websites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772278B4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007D9891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1939F6">
        <w:rPr>
          <w:rFonts w:ascii="Arial" w:hAnsi="Arial" w:cs="Arial"/>
          <w:b/>
          <w:sz w:val="20"/>
          <w:szCs w:val="20"/>
        </w:rPr>
        <w:t>Assety</w:t>
      </w:r>
      <w:proofErr w:type="spellEnd"/>
      <w:r w:rsidRPr="001939F6">
        <w:rPr>
          <w:rFonts w:ascii="Arial" w:hAnsi="Arial" w:cs="Arial"/>
          <w:b/>
          <w:sz w:val="20"/>
          <w:szCs w:val="20"/>
        </w:rPr>
        <w:t>:</w:t>
      </w:r>
    </w:p>
    <w:p w14:paraId="6D5299DC" w14:textId="69C17086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Nutno připravit </w:t>
      </w:r>
      <w:proofErr w:type="spellStart"/>
      <w:r w:rsidRPr="001939F6">
        <w:rPr>
          <w:rFonts w:ascii="Arial" w:hAnsi="Arial" w:cs="Arial"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jak pro výčet všech </w:t>
      </w:r>
      <w:proofErr w:type="spellStart"/>
      <w:r w:rsidRPr="001939F6">
        <w:rPr>
          <w:rFonts w:ascii="Arial" w:hAnsi="Arial" w:cs="Arial"/>
          <w:sz w:val="20"/>
          <w:szCs w:val="20"/>
        </w:rPr>
        <w:t>assetů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, tak pro detail </w:t>
      </w:r>
      <w:proofErr w:type="spellStart"/>
      <w:r w:rsidRPr="001939F6">
        <w:rPr>
          <w:rFonts w:ascii="Arial" w:hAnsi="Arial" w:cs="Arial"/>
          <w:sz w:val="20"/>
          <w:szCs w:val="20"/>
        </w:rPr>
        <w:t>assetu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Pravděpodobně se bude migrovat stylem načtení konkrétního článku, z kterého se vypíší ID všech </w:t>
      </w:r>
      <w:proofErr w:type="spellStart"/>
      <w:r w:rsidRPr="001939F6">
        <w:rPr>
          <w:rFonts w:ascii="Arial" w:hAnsi="Arial" w:cs="Arial"/>
          <w:sz w:val="20"/>
          <w:szCs w:val="20"/>
        </w:rPr>
        <w:t>assetů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a pak se pomocí ID dohledá </w:t>
      </w:r>
      <w:proofErr w:type="spellStart"/>
      <w:r w:rsidRPr="001939F6">
        <w:rPr>
          <w:rFonts w:ascii="Arial" w:hAnsi="Arial" w:cs="Arial"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přes </w:t>
      </w:r>
      <w:proofErr w:type="spellStart"/>
      <w:r w:rsidRPr="001939F6">
        <w:rPr>
          <w:rFonts w:ascii="Arial" w:hAnsi="Arial" w:cs="Arial"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detailu </w:t>
      </w:r>
      <w:r w:rsidRPr="001939F6">
        <w:rPr>
          <w:rFonts w:ascii="Arial" w:hAnsi="Arial" w:cs="Arial"/>
          <w:i/>
          <w:iCs/>
          <w:sz w:val="20"/>
          <w:szCs w:val="20"/>
        </w:rPr>
        <w:t>irozhlas.cz/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migration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r w:rsidRPr="001939F6">
        <w:rPr>
          <w:rFonts w:ascii="Arial" w:hAnsi="Arial" w:cs="Arial"/>
          <w:sz w:val="20"/>
          <w:szCs w:val="20"/>
        </w:rPr>
        <w:t xml:space="preserve">{{id}}. Ideální ale bude připravit také </w:t>
      </w:r>
      <w:proofErr w:type="spellStart"/>
      <w:r w:rsidRPr="001939F6">
        <w:rPr>
          <w:rFonts w:ascii="Arial" w:hAnsi="Arial" w:cs="Arial"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s výčtem všech </w:t>
      </w:r>
      <w:proofErr w:type="spellStart"/>
      <w:r w:rsidRPr="001939F6">
        <w:rPr>
          <w:rFonts w:ascii="Arial" w:hAnsi="Arial" w:cs="Arial"/>
          <w:sz w:val="20"/>
          <w:szCs w:val="20"/>
        </w:rPr>
        <w:t>assetů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V </w:t>
      </w:r>
      <w:proofErr w:type="spellStart"/>
      <w:r w:rsidRPr="001939F6">
        <w:rPr>
          <w:rFonts w:ascii="Arial" w:hAnsi="Arial" w:cs="Arial"/>
          <w:sz w:val="20"/>
          <w:szCs w:val="20"/>
        </w:rPr>
        <w:t>endpointu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musí být možno filtrovat </w:t>
      </w:r>
      <w:proofErr w:type="spellStart"/>
      <w:r w:rsidRPr="001939F6">
        <w:rPr>
          <w:rFonts w:ascii="Arial" w:hAnsi="Arial" w:cs="Arial"/>
          <w:sz w:val="20"/>
          <w:szCs w:val="20"/>
        </w:rPr>
        <w:t>pomcocí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typu </w:t>
      </w:r>
      <w:proofErr w:type="spellStart"/>
      <w:r w:rsidRPr="001939F6">
        <w:rPr>
          <w:rFonts w:ascii="Arial" w:hAnsi="Arial" w:cs="Arial"/>
          <w:sz w:val="20"/>
          <w:szCs w:val="20"/>
        </w:rPr>
        <w:t>assetu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a id entity, ke které je </w:t>
      </w:r>
      <w:proofErr w:type="spellStart"/>
      <w:r w:rsidRPr="001939F6">
        <w:rPr>
          <w:rFonts w:ascii="Arial" w:hAnsi="Arial" w:cs="Arial"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přiřazený.</w:t>
      </w:r>
    </w:p>
    <w:p w14:paraId="14E58D0E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Logiku </w:t>
      </w:r>
      <w:proofErr w:type="spellStart"/>
      <w:r w:rsidRPr="001939F6">
        <w:rPr>
          <w:rFonts w:ascii="Arial" w:hAnsi="Arial" w:cs="Arial"/>
          <w:sz w:val="20"/>
          <w:szCs w:val="20"/>
        </w:rPr>
        <w:t>renderovnání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assetu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do článku je nutné přebrat z </w:t>
      </w:r>
      <w:r w:rsidRPr="001939F6">
        <w:rPr>
          <w:rFonts w:ascii="Arial" w:hAnsi="Arial" w:cs="Arial"/>
          <w:i/>
          <w:iCs/>
          <w:sz w:val="20"/>
          <w:szCs w:val="20"/>
        </w:rPr>
        <w:t>irozhlas.cz/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/v2/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article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/{id}</w:t>
      </w:r>
      <w:r w:rsidRPr="001939F6">
        <w:rPr>
          <w:rFonts w:ascii="Arial" w:hAnsi="Arial" w:cs="Arial"/>
          <w:sz w:val="20"/>
          <w:szCs w:val="20"/>
        </w:rPr>
        <w:t xml:space="preserve">. Všechny </w:t>
      </w:r>
      <w:proofErr w:type="spellStart"/>
      <w:r w:rsidRPr="001939F6">
        <w:rPr>
          <w:rFonts w:ascii="Arial" w:hAnsi="Arial" w:cs="Arial"/>
          <w:sz w:val="20"/>
          <w:szCs w:val="20"/>
        </w:rPr>
        <w:t>assety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v body entity obsahují typ a id v </w:t>
      </w:r>
      <w:proofErr w:type="spellStart"/>
      <w:r w:rsidRPr="001939F6">
        <w:rPr>
          <w:rFonts w:ascii="Arial" w:hAnsi="Arial" w:cs="Arial"/>
          <w:sz w:val="20"/>
          <w:szCs w:val="20"/>
        </w:rPr>
        <w:t>html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komentáři nad </w:t>
      </w:r>
      <w:proofErr w:type="spellStart"/>
      <w:r w:rsidRPr="001939F6">
        <w:rPr>
          <w:rFonts w:ascii="Arial" w:hAnsi="Arial" w:cs="Arial"/>
          <w:sz w:val="20"/>
          <w:szCs w:val="20"/>
        </w:rPr>
        <w:t>assetem</w:t>
      </w:r>
      <w:proofErr w:type="spellEnd"/>
      <w:r w:rsidRPr="001939F6">
        <w:rPr>
          <w:rFonts w:ascii="Arial" w:hAnsi="Arial" w:cs="Arial"/>
          <w:sz w:val="20"/>
          <w:szCs w:val="20"/>
        </w:rPr>
        <w:t>. Viz</w:t>
      </w:r>
    </w:p>
    <w:p w14:paraId="456101F7" w14:textId="77777777" w:rsidR="0016220E" w:rsidRPr="001939F6" w:rsidRDefault="0016220E" w:rsidP="0016220E">
      <w:pPr>
        <w:pStyle w:val="Odstavecseseznamem"/>
        <w:spacing w:after="120"/>
        <w:ind w:left="-624"/>
        <w:jc w:val="both"/>
        <w:rPr>
          <w:rFonts w:ascii="Arial" w:hAnsi="Arial" w:cs="Arial"/>
          <w:sz w:val="20"/>
          <w:szCs w:val="20"/>
        </w:rPr>
      </w:pPr>
      <w:proofErr w:type="gramStart"/>
      <w:r w:rsidRPr="001939F6">
        <w:rPr>
          <w:rFonts w:ascii="Arial" w:hAnsi="Arial" w:cs="Arial"/>
          <w:i/>
          <w:iCs/>
          <w:sz w:val="20"/>
          <w:szCs w:val="20"/>
        </w:rPr>
        <w:t>&lt;!--</w:t>
      </w:r>
      <w:proofErr w:type="gramEnd"/>
      <w:r w:rsidRPr="001939F6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wa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 xml:space="preserve"> data-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-id=\"66c6d9cca32fe9.74731174\" data-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-type=\"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audio_news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\" --&gt;  </w:t>
      </w:r>
    </w:p>
    <w:p w14:paraId="35953D31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Samotný </w:t>
      </w:r>
      <w:proofErr w:type="spellStart"/>
      <w:r w:rsidRPr="001939F6">
        <w:rPr>
          <w:rFonts w:ascii="Arial" w:hAnsi="Arial" w:cs="Arial"/>
          <w:sz w:val="20"/>
          <w:szCs w:val="20"/>
        </w:rPr>
        <w:t>vyrenderovaný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je pak ukončen dalším html komentářem:</w:t>
      </w:r>
    </w:p>
    <w:p w14:paraId="3959602F" w14:textId="77777777" w:rsidR="0016220E" w:rsidRPr="001939F6" w:rsidRDefault="0016220E" w:rsidP="0016220E">
      <w:pPr>
        <w:pStyle w:val="Odstavecseseznamem"/>
        <w:spacing w:after="120"/>
        <w:ind w:left="-624"/>
        <w:jc w:val="both"/>
        <w:rPr>
          <w:rFonts w:ascii="Arial" w:hAnsi="Arial" w:cs="Arial"/>
          <w:sz w:val="20"/>
          <w:szCs w:val="20"/>
        </w:rPr>
      </w:pPr>
      <w:proofErr w:type="gramStart"/>
      <w:r w:rsidRPr="001939F6">
        <w:rPr>
          <w:rFonts w:ascii="Arial" w:hAnsi="Arial" w:cs="Arial"/>
          <w:i/>
          <w:iCs/>
          <w:sz w:val="20"/>
          <w:szCs w:val="20"/>
        </w:rPr>
        <w:t>&lt;!--</w:t>
      </w:r>
      <w:proofErr w:type="gramEnd"/>
      <w:r w:rsidRPr="001939F6">
        <w:rPr>
          <w:rFonts w:ascii="Arial" w:hAnsi="Arial" w:cs="Arial"/>
          <w:i/>
          <w:iCs/>
          <w:sz w:val="20"/>
          <w:szCs w:val="20"/>
        </w:rPr>
        <w:t xml:space="preserve"> 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wa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 xml:space="preserve"> --&gt;</w:t>
      </w:r>
    </w:p>
    <w:p w14:paraId="34CBCDAE" w14:textId="3D06B84B" w:rsidR="0016220E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Je třeba migrovat všechny typy </w:t>
      </w:r>
      <w:proofErr w:type="spellStart"/>
      <w:r w:rsidRPr="001939F6">
        <w:rPr>
          <w:rFonts w:ascii="Arial" w:hAnsi="Arial" w:cs="Arial"/>
          <w:sz w:val="20"/>
          <w:szCs w:val="20"/>
        </w:rPr>
        <w:t>assetů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z databáze, neboť články z iRozhlasu mohou přebírat i typy </w:t>
      </w:r>
      <w:proofErr w:type="spellStart"/>
      <w:r w:rsidRPr="001939F6">
        <w:rPr>
          <w:rFonts w:ascii="Arial" w:hAnsi="Arial" w:cs="Arial"/>
          <w:sz w:val="20"/>
          <w:szCs w:val="20"/>
        </w:rPr>
        <w:t>assetů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pro rozhlas.cz.</w:t>
      </w:r>
    </w:p>
    <w:p w14:paraId="7A0CB724" w14:textId="77777777" w:rsidR="00B82C18" w:rsidRDefault="00B82C18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10FB2BBC" w14:textId="055101F4" w:rsidR="001302C7" w:rsidRPr="001939F6" w:rsidRDefault="00B82C18" w:rsidP="0000407A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b/>
          <w:bCs/>
          <w:sz w:val="20"/>
          <w:szCs w:val="20"/>
        </w:rPr>
        <w:t xml:space="preserve">Migrace dat z redakčního systému </w:t>
      </w:r>
      <w:proofErr w:type="spellStart"/>
      <w:r w:rsidRPr="001939F6">
        <w:rPr>
          <w:rFonts w:ascii="Arial" w:hAnsi="Arial" w:cs="Arial"/>
          <w:b/>
          <w:bCs/>
          <w:sz w:val="20"/>
          <w:szCs w:val="20"/>
        </w:rPr>
        <w:t>Drupal</w:t>
      </w:r>
      <w:proofErr w:type="spellEnd"/>
      <w:r w:rsidRPr="001939F6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9 – specifikace bude upřesněna v průběhu smluvního období.</w:t>
      </w:r>
    </w:p>
    <w:sectPr w:rsidR="001302C7" w:rsidRPr="001939F6" w:rsidSect="005A3873">
      <w:headerReference w:type="even" r:id="rId15"/>
      <w:headerReference w:type="default" r:id="rId16"/>
      <w:footerReference w:type="default" r:id="rId17"/>
      <w:headerReference w:type="first" r:id="rId18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67DC4" w14:textId="77777777" w:rsidR="00955F28" w:rsidRDefault="00955F28">
      <w:r>
        <w:separator/>
      </w:r>
    </w:p>
  </w:endnote>
  <w:endnote w:type="continuationSeparator" w:id="0">
    <w:p w14:paraId="7CE29EA3" w14:textId="77777777" w:rsidR="00955F28" w:rsidRDefault="0095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23F94" w14:textId="77777777" w:rsidR="000C3ADB" w:rsidRDefault="000A148C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D8077C4" wp14:editId="347F6BBA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0" t="0" r="0" b="0"/>
              <wp:wrapNone/>
              <wp:docPr id="141404257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07D2390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">
              <o:lock v:ext="edit" shapetype="f"/>
            </v:line>
          </w:pict>
        </mc:Fallback>
      </mc:AlternateContent>
    </w:r>
  </w:p>
  <w:p w14:paraId="7EBDD685" w14:textId="77777777" w:rsidR="000C3ADB" w:rsidRPr="002D5E2E" w:rsidRDefault="004517D6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53DBB0A4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6C80C" w14:textId="77777777" w:rsidR="00955F28" w:rsidRDefault="00955F28">
      <w:r>
        <w:separator/>
      </w:r>
    </w:p>
  </w:footnote>
  <w:footnote w:type="continuationSeparator" w:id="0">
    <w:p w14:paraId="781968C3" w14:textId="77777777" w:rsidR="00955F28" w:rsidRDefault="00955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42813" w14:textId="77777777" w:rsidR="000C3ADB" w:rsidRDefault="00955F28">
    <w:pPr>
      <w:pStyle w:val="Zhlav"/>
    </w:pPr>
    <w:r>
      <w:rPr>
        <w:noProof/>
      </w:rPr>
      <w:pict w14:anchorId="67CAB7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piktogram" style="position:absolute;margin-left:0;margin-top:0;width:550.8pt;height:347.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F9BDC" w14:textId="77777777" w:rsidR="002D5E2E" w:rsidRDefault="002D5E2E">
    <w:pPr>
      <w:pStyle w:val="Zhlav"/>
    </w:pPr>
  </w:p>
  <w:p w14:paraId="64AB4267" w14:textId="77777777" w:rsidR="002D5E2E" w:rsidRDefault="002D5E2E">
    <w:pPr>
      <w:pStyle w:val="Zhlav"/>
    </w:pPr>
  </w:p>
  <w:p w14:paraId="191F5072" w14:textId="77777777" w:rsidR="002D5E2E" w:rsidRDefault="002D5E2E">
    <w:pPr>
      <w:pStyle w:val="Zhlav"/>
    </w:pPr>
  </w:p>
  <w:p w14:paraId="615DF5E3" w14:textId="77777777" w:rsidR="005B4337" w:rsidRDefault="000A148C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5108616" wp14:editId="55F4DAF3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8F249" w14:textId="77777777" w:rsidR="000C3ADB" w:rsidRDefault="00955F28">
    <w:pPr>
      <w:pStyle w:val="Zhlav"/>
    </w:pPr>
    <w:r>
      <w:rPr>
        <w:noProof/>
      </w:rPr>
      <w:pict w14:anchorId="17548A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piktogram" style="position:absolute;margin-left:0;margin-top:0;width:550.8pt;height:347.5pt;z-index:-25165926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3.5pt;height:35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1ADCBF2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F12708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A96EE9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DD44FCF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47CA9E7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632D5C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898E76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D10433F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AB6CECA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7894A8E"/>
    <w:multiLevelType w:val="multilevel"/>
    <w:tmpl w:val="FC74A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51B21"/>
    <w:multiLevelType w:val="hybridMultilevel"/>
    <w:tmpl w:val="00E81608"/>
    <w:lvl w:ilvl="0" w:tplc="58E6CD1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B6229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7348E9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D82FCE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050819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F74F9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4E280A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510E86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E0E7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6B513A"/>
    <w:multiLevelType w:val="hybridMultilevel"/>
    <w:tmpl w:val="207CAA18"/>
    <w:lvl w:ilvl="0" w:tplc="0E3A22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42CA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7007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90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6AA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6ECA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5CDC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8E2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257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C7315"/>
    <w:multiLevelType w:val="hybridMultilevel"/>
    <w:tmpl w:val="567C2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2E26312B"/>
    <w:multiLevelType w:val="hybridMultilevel"/>
    <w:tmpl w:val="E7403870"/>
    <w:lvl w:ilvl="0" w:tplc="BD58541A">
      <w:start w:val="1"/>
      <w:numFmt w:val="lowerLetter"/>
      <w:lvlText w:val="%1)"/>
      <w:lvlJc w:val="left"/>
      <w:pPr>
        <w:ind w:left="644" w:hanging="360"/>
      </w:pPr>
    </w:lvl>
    <w:lvl w:ilvl="1" w:tplc="BA1443C0" w:tentative="1">
      <w:start w:val="1"/>
      <w:numFmt w:val="lowerLetter"/>
      <w:lvlText w:val="%2."/>
      <w:lvlJc w:val="left"/>
      <w:pPr>
        <w:ind w:left="1364" w:hanging="360"/>
      </w:pPr>
    </w:lvl>
    <w:lvl w:ilvl="2" w:tplc="761EB934" w:tentative="1">
      <w:start w:val="1"/>
      <w:numFmt w:val="lowerRoman"/>
      <w:lvlText w:val="%3."/>
      <w:lvlJc w:val="right"/>
      <w:pPr>
        <w:ind w:left="2084" w:hanging="180"/>
      </w:pPr>
    </w:lvl>
    <w:lvl w:ilvl="3" w:tplc="A7F4B93E" w:tentative="1">
      <w:start w:val="1"/>
      <w:numFmt w:val="decimal"/>
      <w:lvlText w:val="%4."/>
      <w:lvlJc w:val="left"/>
      <w:pPr>
        <w:ind w:left="2804" w:hanging="360"/>
      </w:pPr>
    </w:lvl>
    <w:lvl w:ilvl="4" w:tplc="2B70BCBC" w:tentative="1">
      <w:start w:val="1"/>
      <w:numFmt w:val="lowerLetter"/>
      <w:lvlText w:val="%5."/>
      <w:lvlJc w:val="left"/>
      <w:pPr>
        <w:ind w:left="3524" w:hanging="360"/>
      </w:pPr>
    </w:lvl>
    <w:lvl w:ilvl="5" w:tplc="10C6C3DA" w:tentative="1">
      <w:start w:val="1"/>
      <w:numFmt w:val="lowerRoman"/>
      <w:lvlText w:val="%6."/>
      <w:lvlJc w:val="right"/>
      <w:pPr>
        <w:ind w:left="4244" w:hanging="180"/>
      </w:pPr>
    </w:lvl>
    <w:lvl w:ilvl="6" w:tplc="3356F4B2" w:tentative="1">
      <w:start w:val="1"/>
      <w:numFmt w:val="decimal"/>
      <w:lvlText w:val="%7."/>
      <w:lvlJc w:val="left"/>
      <w:pPr>
        <w:ind w:left="4964" w:hanging="360"/>
      </w:pPr>
    </w:lvl>
    <w:lvl w:ilvl="7" w:tplc="17C2DF64" w:tentative="1">
      <w:start w:val="1"/>
      <w:numFmt w:val="lowerLetter"/>
      <w:lvlText w:val="%8."/>
      <w:lvlJc w:val="left"/>
      <w:pPr>
        <w:ind w:left="5684" w:hanging="360"/>
      </w:pPr>
    </w:lvl>
    <w:lvl w:ilvl="8" w:tplc="8D4892B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5F2584"/>
    <w:multiLevelType w:val="hybridMultilevel"/>
    <w:tmpl w:val="EB049C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F09A1"/>
    <w:multiLevelType w:val="hybridMultilevel"/>
    <w:tmpl w:val="52F85684"/>
    <w:lvl w:ilvl="0" w:tplc="2B3C16F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4C1C2E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5667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5E0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ACCE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1CC9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BE1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4AF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411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B151AA"/>
    <w:multiLevelType w:val="hybridMultilevel"/>
    <w:tmpl w:val="F12EF352"/>
    <w:lvl w:ilvl="0" w:tplc="B3BA57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50A344" w:tentative="1">
      <w:start w:val="1"/>
      <w:numFmt w:val="lowerLetter"/>
      <w:lvlText w:val="%2."/>
      <w:lvlJc w:val="left"/>
      <w:pPr>
        <w:ind w:left="1440" w:hanging="360"/>
      </w:pPr>
    </w:lvl>
    <w:lvl w:ilvl="2" w:tplc="03B8FC1A" w:tentative="1">
      <w:start w:val="1"/>
      <w:numFmt w:val="lowerRoman"/>
      <w:lvlText w:val="%3."/>
      <w:lvlJc w:val="right"/>
      <w:pPr>
        <w:ind w:left="2160" w:hanging="180"/>
      </w:pPr>
    </w:lvl>
    <w:lvl w:ilvl="3" w:tplc="F3EAE6EC" w:tentative="1">
      <w:start w:val="1"/>
      <w:numFmt w:val="decimal"/>
      <w:lvlText w:val="%4."/>
      <w:lvlJc w:val="left"/>
      <w:pPr>
        <w:ind w:left="2880" w:hanging="360"/>
      </w:pPr>
    </w:lvl>
    <w:lvl w:ilvl="4" w:tplc="93024614" w:tentative="1">
      <w:start w:val="1"/>
      <w:numFmt w:val="lowerLetter"/>
      <w:lvlText w:val="%5."/>
      <w:lvlJc w:val="left"/>
      <w:pPr>
        <w:ind w:left="3600" w:hanging="360"/>
      </w:pPr>
    </w:lvl>
    <w:lvl w:ilvl="5" w:tplc="CB3C5F50" w:tentative="1">
      <w:start w:val="1"/>
      <w:numFmt w:val="lowerRoman"/>
      <w:lvlText w:val="%6."/>
      <w:lvlJc w:val="right"/>
      <w:pPr>
        <w:ind w:left="4320" w:hanging="180"/>
      </w:pPr>
    </w:lvl>
    <w:lvl w:ilvl="6" w:tplc="1980B276" w:tentative="1">
      <w:start w:val="1"/>
      <w:numFmt w:val="decimal"/>
      <w:lvlText w:val="%7."/>
      <w:lvlJc w:val="left"/>
      <w:pPr>
        <w:ind w:left="5040" w:hanging="360"/>
      </w:pPr>
    </w:lvl>
    <w:lvl w:ilvl="7" w:tplc="D62E22FE" w:tentative="1">
      <w:start w:val="1"/>
      <w:numFmt w:val="lowerLetter"/>
      <w:lvlText w:val="%8."/>
      <w:lvlJc w:val="left"/>
      <w:pPr>
        <w:ind w:left="5760" w:hanging="360"/>
      </w:pPr>
    </w:lvl>
    <w:lvl w:ilvl="8" w:tplc="E340A6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A1C3B"/>
    <w:multiLevelType w:val="multilevel"/>
    <w:tmpl w:val="53BA6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DD71A6"/>
    <w:multiLevelType w:val="hybridMultilevel"/>
    <w:tmpl w:val="9BE89DD4"/>
    <w:lvl w:ilvl="0" w:tplc="524A3EF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E55A72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94B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380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22B6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2C4D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BACF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2E2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628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A6043B"/>
    <w:multiLevelType w:val="hybridMultilevel"/>
    <w:tmpl w:val="10F631F8"/>
    <w:lvl w:ilvl="0" w:tplc="05E210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81A75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3FC99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1C79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ACBE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E2C5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77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EAFF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EE4C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9EA3720"/>
    <w:multiLevelType w:val="hybridMultilevel"/>
    <w:tmpl w:val="133C3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420D65"/>
    <w:multiLevelType w:val="hybridMultilevel"/>
    <w:tmpl w:val="8E9C841C"/>
    <w:lvl w:ilvl="0" w:tplc="7EE825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50977E" w:tentative="1">
      <w:start w:val="1"/>
      <w:numFmt w:val="lowerLetter"/>
      <w:lvlText w:val="%2."/>
      <w:lvlJc w:val="left"/>
      <w:pPr>
        <w:ind w:left="1440" w:hanging="360"/>
      </w:pPr>
    </w:lvl>
    <w:lvl w:ilvl="2" w:tplc="35183090" w:tentative="1">
      <w:start w:val="1"/>
      <w:numFmt w:val="lowerRoman"/>
      <w:lvlText w:val="%3."/>
      <w:lvlJc w:val="right"/>
      <w:pPr>
        <w:ind w:left="2160" w:hanging="180"/>
      </w:pPr>
    </w:lvl>
    <w:lvl w:ilvl="3" w:tplc="5B6465D6" w:tentative="1">
      <w:start w:val="1"/>
      <w:numFmt w:val="decimal"/>
      <w:lvlText w:val="%4."/>
      <w:lvlJc w:val="left"/>
      <w:pPr>
        <w:ind w:left="2880" w:hanging="360"/>
      </w:pPr>
    </w:lvl>
    <w:lvl w:ilvl="4" w:tplc="582ADF6A" w:tentative="1">
      <w:start w:val="1"/>
      <w:numFmt w:val="lowerLetter"/>
      <w:lvlText w:val="%5."/>
      <w:lvlJc w:val="left"/>
      <w:pPr>
        <w:ind w:left="3600" w:hanging="360"/>
      </w:pPr>
    </w:lvl>
    <w:lvl w:ilvl="5" w:tplc="6DF00644" w:tentative="1">
      <w:start w:val="1"/>
      <w:numFmt w:val="lowerRoman"/>
      <w:lvlText w:val="%6."/>
      <w:lvlJc w:val="right"/>
      <w:pPr>
        <w:ind w:left="4320" w:hanging="180"/>
      </w:pPr>
    </w:lvl>
    <w:lvl w:ilvl="6" w:tplc="E24875E0" w:tentative="1">
      <w:start w:val="1"/>
      <w:numFmt w:val="decimal"/>
      <w:lvlText w:val="%7."/>
      <w:lvlJc w:val="left"/>
      <w:pPr>
        <w:ind w:left="5040" w:hanging="360"/>
      </w:pPr>
    </w:lvl>
    <w:lvl w:ilvl="7" w:tplc="93C0D6DC" w:tentative="1">
      <w:start w:val="1"/>
      <w:numFmt w:val="lowerLetter"/>
      <w:lvlText w:val="%8."/>
      <w:lvlJc w:val="left"/>
      <w:pPr>
        <w:ind w:left="5760" w:hanging="360"/>
      </w:pPr>
    </w:lvl>
    <w:lvl w:ilvl="8" w:tplc="62083E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2920B9"/>
    <w:multiLevelType w:val="hybridMultilevel"/>
    <w:tmpl w:val="16F87D7E"/>
    <w:lvl w:ilvl="0" w:tplc="25524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04A3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79602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D66E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CA24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2A2D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840F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B063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9E05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07468"/>
    <w:multiLevelType w:val="hybridMultilevel"/>
    <w:tmpl w:val="F216EE0A"/>
    <w:lvl w:ilvl="0" w:tplc="9500B2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8D4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9EA9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FEAC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E08D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C8D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984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4208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8AE4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D65B78"/>
    <w:multiLevelType w:val="multilevel"/>
    <w:tmpl w:val="C930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C3D30"/>
    <w:multiLevelType w:val="hybridMultilevel"/>
    <w:tmpl w:val="0FC680EE"/>
    <w:lvl w:ilvl="0" w:tplc="1DDCD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968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5E60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E46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094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E89E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CDD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B20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D857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7"/>
  </w:num>
  <w:num w:numId="4">
    <w:abstractNumId w:val="16"/>
  </w:num>
  <w:num w:numId="5">
    <w:abstractNumId w:val="5"/>
  </w:num>
  <w:num w:numId="6">
    <w:abstractNumId w:val="3"/>
  </w:num>
  <w:num w:numId="7">
    <w:abstractNumId w:val="8"/>
  </w:num>
  <w:num w:numId="8">
    <w:abstractNumId w:val="12"/>
  </w:num>
  <w:num w:numId="9">
    <w:abstractNumId w:val="13"/>
  </w:num>
  <w:num w:numId="10">
    <w:abstractNumId w:val="11"/>
  </w:num>
  <w:num w:numId="11">
    <w:abstractNumId w:val="15"/>
  </w:num>
  <w:num w:numId="12">
    <w:abstractNumId w:val="9"/>
  </w:num>
  <w:num w:numId="13">
    <w:abstractNumId w:val="19"/>
  </w:num>
  <w:num w:numId="14">
    <w:abstractNumId w:val="6"/>
  </w:num>
  <w:num w:numId="15">
    <w:abstractNumId w:val="18"/>
  </w:num>
  <w:num w:numId="16">
    <w:abstractNumId w:val="1"/>
  </w:num>
  <w:num w:numId="17">
    <w:abstractNumId w:val="10"/>
  </w:num>
  <w:num w:numId="18">
    <w:abstractNumId w:val="7"/>
  </w:num>
  <w:num w:numId="19">
    <w:abstractNumId w:val="18"/>
  </w:num>
  <w:num w:numId="20">
    <w:abstractNumId w:val="1"/>
  </w:num>
  <w:num w:numId="21">
    <w:abstractNumId w:val="10"/>
  </w:num>
  <w:num w:numId="22">
    <w:abstractNumId w:val="7"/>
  </w:num>
  <w:num w:numId="23">
    <w:abstractNumId w:val="4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CB"/>
    <w:rsid w:val="00000934"/>
    <w:rsid w:val="000009A1"/>
    <w:rsid w:val="00001490"/>
    <w:rsid w:val="000014FD"/>
    <w:rsid w:val="0000407A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7CE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0A9B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BAF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148C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A88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02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2C7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20E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39F6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4288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8B2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2EF1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459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39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53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0A7D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2B1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3CDA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17D6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DC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5CB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5AE0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332E"/>
    <w:rsid w:val="005553C3"/>
    <w:rsid w:val="00556839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BB7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3D3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E1D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4DF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81B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7F7D25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5F28"/>
    <w:rsid w:val="00957307"/>
    <w:rsid w:val="009574BF"/>
    <w:rsid w:val="00957BF8"/>
    <w:rsid w:val="00961216"/>
    <w:rsid w:val="00961EE4"/>
    <w:rsid w:val="00963512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A5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36BE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5D78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4DC9"/>
    <w:rsid w:val="00A960E6"/>
    <w:rsid w:val="00A96F94"/>
    <w:rsid w:val="00A97BAD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62E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5C57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255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2C18"/>
    <w:rsid w:val="00B8469B"/>
    <w:rsid w:val="00B85B19"/>
    <w:rsid w:val="00B86094"/>
    <w:rsid w:val="00B86EB6"/>
    <w:rsid w:val="00B90946"/>
    <w:rsid w:val="00B91B11"/>
    <w:rsid w:val="00B92F90"/>
    <w:rsid w:val="00B93EE5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090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5FB8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4B0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0A37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368"/>
    <w:rsid w:val="00DA39CA"/>
    <w:rsid w:val="00DA39DD"/>
    <w:rsid w:val="00DA3B96"/>
    <w:rsid w:val="00DA47CE"/>
    <w:rsid w:val="00DA4A1F"/>
    <w:rsid w:val="00DA4FC4"/>
    <w:rsid w:val="00DA5C29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5680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2558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B0D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02"/>
    <w:rsid w:val="00F21A91"/>
    <w:rsid w:val="00F22AF5"/>
    <w:rsid w:val="00F22EA6"/>
    <w:rsid w:val="00F24779"/>
    <w:rsid w:val="00F24A28"/>
    <w:rsid w:val="00F2739A"/>
    <w:rsid w:val="00F277CB"/>
    <w:rsid w:val="00F2797D"/>
    <w:rsid w:val="00F30BF7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4CA9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33516B8"/>
  <w15:docId w15:val="{0F2D8D4D-6E9F-6448-B2BA-15FEE2E57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6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List Paragraph (Czech Radio)"/>
    <w:basedOn w:val="Normln"/>
    <w:uiPriority w:val="34"/>
    <w:qFormat/>
    <w:rsid w:val="00B17289"/>
    <w:pPr>
      <w:ind w:left="708"/>
    </w:pPr>
  </w:style>
  <w:style w:type="character" w:styleId="Siln">
    <w:name w:val="Strong"/>
    <w:basedOn w:val="Standardnpsmoodstavce"/>
    <w:uiPriority w:val="6"/>
    <w:qFormat/>
    <w:rsid w:val="00F30BF7"/>
    <w:rPr>
      <w:b/>
      <w:bCs/>
    </w:rPr>
  </w:style>
  <w:style w:type="paragraph" w:styleId="Revize">
    <w:name w:val="Revision"/>
    <w:hidden/>
    <w:uiPriority w:val="99"/>
    <w:semiHidden/>
    <w:rsid w:val="007F7D25"/>
    <w:rPr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B82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pp.swaggerhub.com/apis-docs/czech-radio/i-rozhlas_api_v_2/1.0.0-oas3-oas3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jsonapi.org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olby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jsonapi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CB8541-764E-4614-8C23-C3CE914AD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58</TotalTime>
  <Pages>4</Pages>
  <Words>1249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12</cp:revision>
  <cp:lastPrinted>2014-10-07T12:22:00Z</cp:lastPrinted>
  <dcterms:created xsi:type="dcterms:W3CDTF">2025-07-17T13:53:00Z</dcterms:created>
  <dcterms:modified xsi:type="dcterms:W3CDTF">2025-08-20T10:29:00Z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